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FCA2" w14:textId="77777777" w:rsidR="00872C19" w:rsidRDefault="00872C19" w:rsidP="00872C19">
      <w:pPr>
        <w:jc w:val="center"/>
        <w:rPr>
          <w:rFonts w:ascii="Garamond" w:hAnsi="Garamond"/>
          <w:b/>
        </w:rPr>
      </w:pPr>
      <w:r w:rsidRPr="00872C19">
        <w:rPr>
          <w:rFonts w:ascii="Garamond" w:hAnsi="Garamond"/>
          <w:b/>
        </w:rPr>
        <w:t>Unit Project</w:t>
      </w:r>
      <w:r w:rsidRPr="00872C19">
        <w:rPr>
          <w:rFonts w:ascii="Garamond" w:hAnsi="Garamond"/>
          <w:b/>
        </w:rPr>
        <w:br/>
        <w:t>Revolution and New Nation Project</w:t>
      </w:r>
    </w:p>
    <w:p w14:paraId="50925A4A" w14:textId="162986BF" w:rsidR="00872C19" w:rsidRDefault="00062655" w:rsidP="00872C19">
      <w:pPr>
        <w:rPr>
          <w:rFonts w:ascii="Garamond" w:hAnsi="Garamond"/>
        </w:rPr>
      </w:pPr>
      <w:r w:rsidRPr="00062655">
        <w:rPr>
          <w:rFonts w:ascii="Garamond" w:hAnsi="Garamond"/>
        </w:rPr>
        <w:t>For this unit</w:t>
      </w:r>
      <w:r>
        <w:rPr>
          <w:rFonts w:ascii="Garamond" w:hAnsi="Garamond"/>
        </w:rPr>
        <w:t xml:space="preserve"> we will be talking extensively about an array of Founding Fathers and Mothers of the United States. These are men and women who played a significant role in the founding and beginning of the United States. As such, for this unit, you will be creating an informative history podcast focusing on the life and careers of one founding figure in American history.</w:t>
      </w:r>
    </w:p>
    <w:p w14:paraId="7B8CC33B" w14:textId="1DB67430" w:rsidR="00062655" w:rsidRDefault="00062655" w:rsidP="00062655">
      <w:pPr>
        <w:rPr>
          <w:rFonts w:ascii="Garamond" w:hAnsi="Garamond"/>
        </w:rPr>
      </w:pPr>
      <w:r>
        <w:rPr>
          <w:rFonts w:ascii="Garamond" w:hAnsi="Garamond"/>
          <w:b/>
        </w:rPr>
        <w:t>Who:</w:t>
      </w:r>
      <w:r>
        <w:rPr>
          <w:rFonts w:ascii="Garamond" w:hAnsi="Garamond"/>
        </w:rPr>
        <w:t xml:space="preserve"> You and one partner (or you on your own—do not sign on to work with someone if they are not going to be reliable).</w:t>
      </w:r>
      <w:r>
        <w:rPr>
          <w:rFonts w:ascii="Garamond" w:hAnsi="Garamond"/>
        </w:rPr>
        <w:br/>
      </w:r>
      <w:r>
        <w:rPr>
          <w:rFonts w:ascii="Garamond" w:hAnsi="Garamond"/>
          <w:b/>
        </w:rPr>
        <w:t>What</w:t>
      </w:r>
      <w:r>
        <w:rPr>
          <w:rFonts w:ascii="Garamond" w:hAnsi="Garamond"/>
        </w:rPr>
        <w:t xml:space="preserve">: You are tasked with creating a five minutes podcast, or audio recording, that talks about the life of a Founding Father or Founding Mother. </w:t>
      </w:r>
      <w:r w:rsidRPr="00062655">
        <w:rPr>
          <w:rFonts w:ascii="Garamond" w:hAnsi="Garamond"/>
          <w:b/>
          <w:u w:val="single"/>
        </w:rPr>
        <w:t>You will also be responsible to giving me a copy of your script</w:t>
      </w:r>
      <w:r>
        <w:rPr>
          <w:rFonts w:ascii="Garamond" w:hAnsi="Garamond"/>
        </w:rPr>
        <w:t>. Scripts must follow proper spelling and grammatical conventions. This script will be the writing portion of your grade.</w:t>
      </w:r>
      <w:r>
        <w:rPr>
          <w:rFonts w:ascii="Garamond" w:hAnsi="Garamond"/>
        </w:rPr>
        <w:br/>
      </w:r>
      <w:r>
        <w:rPr>
          <w:rFonts w:ascii="Garamond" w:hAnsi="Garamond"/>
          <w:b/>
        </w:rPr>
        <w:t xml:space="preserve">When: </w:t>
      </w:r>
      <w:r>
        <w:rPr>
          <w:rFonts w:ascii="Garamond" w:hAnsi="Garamond"/>
        </w:rPr>
        <w:t xml:space="preserve">Your project is due </w:t>
      </w:r>
      <w:r w:rsidR="00DA5CE1">
        <w:rPr>
          <w:rFonts w:ascii="Garamond" w:hAnsi="Garamond"/>
          <w:b/>
          <w:u w:val="single"/>
        </w:rPr>
        <w:t>October</w:t>
      </w:r>
      <w:r w:rsidRPr="00062655">
        <w:rPr>
          <w:rFonts w:ascii="Garamond" w:hAnsi="Garamond"/>
          <w:b/>
          <w:u w:val="single"/>
        </w:rPr>
        <w:t xml:space="preserve"> </w:t>
      </w:r>
      <w:r w:rsidR="00DA5CE1">
        <w:rPr>
          <w:rFonts w:ascii="Garamond" w:hAnsi="Garamond"/>
          <w:b/>
          <w:u w:val="single"/>
        </w:rPr>
        <w:t>7</w:t>
      </w:r>
      <w:r w:rsidRPr="00062655">
        <w:rPr>
          <w:rFonts w:ascii="Garamond" w:hAnsi="Garamond"/>
          <w:b/>
          <w:u w:val="single"/>
        </w:rPr>
        <w:t>, 201</w:t>
      </w:r>
      <w:r w:rsidR="00DA5CE1">
        <w:rPr>
          <w:rFonts w:ascii="Garamond" w:hAnsi="Garamond"/>
          <w:b/>
          <w:u w:val="single"/>
        </w:rPr>
        <w:t>9</w:t>
      </w:r>
      <w:r>
        <w:rPr>
          <w:rFonts w:ascii="Garamond" w:hAnsi="Garamond"/>
          <w:b/>
          <w:u w:val="single"/>
        </w:rPr>
        <w:t>.</w:t>
      </w:r>
      <w:r>
        <w:rPr>
          <w:rFonts w:ascii="Garamond" w:hAnsi="Garamond"/>
          <w:b/>
          <w:u w:val="single"/>
        </w:rPr>
        <w:br/>
      </w:r>
      <w:r>
        <w:rPr>
          <w:rFonts w:ascii="Garamond" w:hAnsi="Garamond"/>
          <w:b/>
        </w:rPr>
        <w:t xml:space="preserve">Where: </w:t>
      </w:r>
      <w:r w:rsidRPr="00062655">
        <w:rPr>
          <w:rFonts w:ascii="Garamond" w:hAnsi="Garamond"/>
        </w:rPr>
        <w:t>I would recommend</w:t>
      </w:r>
      <w:r>
        <w:rPr>
          <w:rFonts w:ascii="Garamond" w:hAnsi="Garamond"/>
        </w:rPr>
        <w:t xml:space="preserve"> using the App “</w:t>
      </w:r>
      <w:r w:rsidR="00DA5CE1">
        <w:rPr>
          <w:rFonts w:ascii="Garamond" w:hAnsi="Garamond"/>
        </w:rPr>
        <w:t>Anchor</w:t>
      </w:r>
      <w:r>
        <w:rPr>
          <w:rFonts w:ascii="Garamond" w:hAnsi="Garamond"/>
        </w:rPr>
        <w:t>” to create your podcast.</w:t>
      </w:r>
    </w:p>
    <w:p w14:paraId="1AB11295" w14:textId="77777777" w:rsidR="00062655" w:rsidRDefault="00062655" w:rsidP="00062655">
      <w:pPr>
        <w:rPr>
          <w:rFonts w:ascii="Garamond" w:hAnsi="Garamond"/>
        </w:rPr>
      </w:pPr>
    </w:p>
    <w:p w14:paraId="4901C46B" w14:textId="021778FD" w:rsidR="00062655" w:rsidRDefault="00062655" w:rsidP="00062655">
      <w:pPr>
        <w:jc w:val="center"/>
        <w:rPr>
          <w:rFonts w:ascii="Garamond" w:hAnsi="Garamond"/>
          <w:b/>
          <w:u w:val="single"/>
        </w:rPr>
      </w:pPr>
      <w:r>
        <w:rPr>
          <w:rFonts w:ascii="Garamond" w:hAnsi="Garamond"/>
          <w:b/>
          <w:u w:val="single"/>
        </w:rPr>
        <w:t>Tips for creating your Podcast</w:t>
      </w:r>
    </w:p>
    <w:p w14:paraId="26C0BD74" w14:textId="77777777" w:rsidR="00062655" w:rsidRDefault="00062655" w:rsidP="00062655">
      <w:pPr>
        <w:rPr>
          <w:rFonts w:ascii="Garamond" w:hAnsi="Garamond"/>
        </w:rPr>
      </w:pPr>
      <w:r>
        <w:rPr>
          <w:rFonts w:ascii="Garamond" w:hAnsi="Garamond"/>
        </w:rPr>
        <w:t xml:space="preserve">The </w:t>
      </w:r>
      <w:r>
        <w:rPr>
          <w:rFonts w:ascii="Garamond" w:hAnsi="Garamond"/>
          <w:i/>
        </w:rPr>
        <w:t xml:space="preserve">New York Times </w:t>
      </w:r>
      <w:r>
        <w:rPr>
          <w:rFonts w:ascii="Garamond" w:hAnsi="Garamond"/>
        </w:rPr>
        <w:t xml:space="preserve">has provided tips on how to best create a podcast. You can find the article here: </w:t>
      </w:r>
      <w:r w:rsidRPr="00062655">
        <w:rPr>
          <w:rFonts w:ascii="Garamond" w:hAnsi="Garamond"/>
        </w:rPr>
        <w:t>https://www.nytimes.com/2018/04/19/learning/lesson-plans/project-audio-teaching-students-how-to-produce-their-own-podcasts.html</w:t>
      </w:r>
    </w:p>
    <w:p w14:paraId="4161912E" w14:textId="4470C7A6" w:rsidR="00062655" w:rsidRPr="00062655" w:rsidRDefault="00062655" w:rsidP="00062655">
      <w:pPr>
        <w:pStyle w:val="ListParagraph"/>
        <w:numPr>
          <w:ilvl w:val="0"/>
          <w:numId w:val="3"/>
        </w:numPr>
        <w:rPr>
          <w:rFonts w:ascii="Garamond" w:hAnsi="Garamond"/>
        </w:rPr>
      </w:pPr>
      <w:r w:rsidRPr="00062655">
        <w:rPr>
          <w:rFonts w:ascii="Garamond" w:hAnsi="Garamond"/>
        </w:rPr>
        <w:t>First, smartphones will need to have a sound recording app. On Android, students can download a free voice recording app like “</w:t>
      </w:r>
      <w:proofErr w:type="spellStart"/>
      <w:r w:rsidRPr="00062655">
        <w:rPr>
          <w:rFonts w:ascii="Garamond" w:hAnsi="Garamond"/>
        </w:rPr>
        <w:t>RecForge</w:t>
      </w:r>
      <w:proofErr w:type="spellEnd"/>
      <w:r w:rsidRPr="00062655">
        <w:rPr>
          <w:rFonts w:ascii="Garamond" w:hAnsi="Garamond"/>
        </w:rPr>
        <w:t xml:space="preserve"> II” or “Audio Recorder.” For iPhones, in the extras folder, find the “Voice Memos” app.</w:t>
      </w:r>
    </w:p>
    <w:p w14:paraId="6AEAC03F" w14:textId="3EAA5059" w:rsidR="00062655" w:rsidRPr="00062655" w:rsidRDefault="00062655" w:rsidP="00062655">
      <w:pPr>
        <w:pStyle w:val="ListParagraph"/>
        <w:numPr>
          <w:ilvl w:val="0"/>
          <w:numId w:val="3"/>
        </w:numPr>
        <w:rPr>
          <w:rFonts w:ascii="Garamond" w:hAnsi="Garamond"/>
        </w:rPr>
      </w:pPr>
      <w:r>
        <w:rPr>
          <w:rFonts w:ascii="Garamond" w:hAnsi="Garamond"/>
        </w:rPr>
        <w:t>K</w:t>
      </w:r>
      <w:r w:rsidRPr="00062655">
        <w:rPr>
          <w:rFonts w:ascii="Garamond" w:hAnsi="Garamond"/>
        </w:rPr>
        <w:t>now where the microphone is located on their phones.</w:t>
      </w:r>
    </w:p>
    <w:p w14:paraId="488CB6FF" w14:textId="7C127C1A" w:rsidR="00062655" w:rsidRPr="00062655" w:rsidRDefault="00DA5CE1" w:rsidP="00062655">
      <w:pPr>
        <w:pStyle w:val="ListParagraph"/>
        <w:numPr>
          <w:ilvl w:val="0"/>
          <w:numId w:val="3"/>
        </w:numPr>
        <w:rPr>
          <w:rFonts w:ascii="Garamond" w:hAnsi="Garamond"/>
        </w:rPr>
      </w:pPr>
      <w:r>
        <w:rPr>
          <w:rFonts w:ascii="Garamond" w:hAnsi="Garamond"/>
        </w:rPr>
        <w:t>Spread</w:t>
      </w:r>
      <w:r w:rsidR="00062655" w:rsidRPr="00062655">
        <w:rPr>
          <w:rFonts w:ascii="Garamond" w:hAnsi="Garamond"/>
        </w:rPr>
        <w:t xml:space="preserve"> out and find a reasonably quiet space.</w:t>
      </w:r>
    </w:p>
    <w:p w14:paraId="34F5E3B5" w14:textId="36132C52" w:rsidR="00062655" w:rsidRPr="00062655" w:rsidRDefault="00062655" w:rsidP="00062655">
      <w:pPr>
        <w:pStyle w:val="ListParagraph"/>
        <w:numPr>
          <w:ilvl w:val="0"/>
          <w:numId w:val="3"/>
        </w:numPr>
        <w:rPr>
          <w:rFonts w:ascii="Garamond" w:hAnsi="Garamond"/>
        </w:rPr>
      </w:pPr>
      <w:r w:rsidRPr="00062655">
        <w:rPr>
          <w:rFonts w:ascii="Garamond" w:hAnsi="Garamond"/>
        </w:rPr>
        <w:t>To begin recording, start by pressing the “Record” button or a red square. To finish, press the same button again. </w:t>
      </w:r>
    </w:p>
    <w:p w14:paraId="6106373E" w14:textId="26D94B7D" w:rsidR="00062655" w:rsidRPr="00062655" w:rsidRDefault="00062655" w:rsidP="00062655">
      <w:pPr>
        <w:pStyle w:val="ListParagraph"/>
        <w:numPr>
          <w:ilvl w:val="0"/>
          <w:numId w:val="3"/>
        </w:numPr>
        <w:rPr>
          <w:rFonts w:ascii="Garamond" w:hAnsi="Garamond"/>
        </w:rPr>
      </w:pPr>
      <w:r w:rsidRPr="00062655">
        <w:rPr>
          <w:rFonts w:ascii="Garamond" w:hAnsi="Garamond"/>
        </w:rPr>
        <w:t>Make sure to position the microphone about six inches away from the side of your mouth.</w:t>
      </w:r>
    </w:p>
    <w:p w14:paraId="0E386811" w14:textId="1AE064C1" w:rsidR="00062655" w:rsidRPr="00062655" w:rsidRDefault="00062655" w:rsidP="00062655">
      <w:pPr>
        <w:pStyle w:val="ListParagraph"/>
        <w:numPr>
          <w:ilvl w:val="0"/>
          <w:numId w:val="3"/>
        </w:numPr>
        <w:rPr>
          <w:rFonts w:ascii="Garamond" w:hAnsi="Garamond"/>
        </w:rPr>
      </w:pPr>
      <w:r w:rsidRPr="00062655">
        <w:rPr>
          <w:rFonts w:ascii="Garamond" w:hAnsi="Garamond"/>
        </w:rPr>
        <w:t>Check your audio, preferably with a pair of headphones. It should be free of background sound and loud enough to hear, but not so loud that it crackles. Record for 10 seconds and then play it back; adjust microphone position based on volume. </w:t>
      </w:r>
    </w:p>
    <w:p w14:paraId="0F50AB10" w14:textId="7EB9DC29" w:rsidR="00062655" w:rsidRDefault="00062655" w:rsidP="00062655">
      <w:pPr>
        <w:pStyle w:val="ListParagraph"/>
        <w:numPr>
          <w:ilvl w:val="0"/>
          <w:numId w:val="3"/>
        </w:numPr>
        <w:rPr>
          <w:rFonts w:ascii="Garamond" w:hAnsi="Garamond"/>
        </w:rPr>
      </w:pPr>
      <w:r w:rsidRPr="00062655">
        <w:rPr>
          <w:rFonts w:ascii="Garamond" w:hAnsi="Garamond"/>
        </w:rPr>
        <w:t>After you finish, make sure to enter a title for the recording and save it.</w:t>
      </w:r>
    </w:p>
    <w:p w14:paraId="3B4000D7" w14:textId="7B7211DF" w:rsidR="00062655" w:rsidRDefault="00062655" w:rsidP="00062655">
      <w:pPr>
        <w:rPr>
          <w:rFonts w:ascii="Garamond" w:hAnsi="Garamond"/>
        </w:rPr>
      </w:pPr>
    </w:p>
    <w:p w14:paraId="622487BA" w14:textId="503FB0CA" w:rsidR="00062655" w:rsidRDefault="00062655" w:rsidP="00062655">
      <w:pPr>
        <w:rPr>
          <w:rFonts w:ascii="Garamond" w:hAnsi="Garamond"/>
        </w:rPr>
      </w:pPr>
      <w:r w:rsidRPr="00062655">
        <w:rPr>
          <w:rFonts w:ascii="Garamond" w:hAnsi="Garamond"/>
          <w:u w:val="single"/>
        </w:rPr>
        <w:t>Potential Founding Fathers and Mothers</w:t>
      </w:r>
      <w:r>
        <w:rPr>
          <w:rFonts w:ascii="Garamond" w:hAnsi="Garamond"/>
          <w:u w:val="single"/>
        </w:rPr>
        <w:t>:</w:t>
      </w:r>
      <w:r>
        <w:rPr>
          <w:rFonts w:ascii="Garamond" w:hAnsi="Garamond"/>
        </w:rPr>
        <w:t xml:space="preserve"> George Washington, Thomas Jefferson, John Adams, Samuel Adams, John Hancock, George Mason, Alexander Hamilton, John Jay, John Marshall, Aaron Burr, James Madison, James Monroe, Martha Washington, Abigail Adams, Benjamin Franklin, </w:t>
      </w:r>
      <w:proofErr w:type="spellStart"/>
      <w:r>
        <w:rPr>
          <w:rFonts w:ascii="Garamond" w:hAnsi="Garamond"/>
        </w:rPr>
        <w:t>Dolley</w:t>
      </w:r>
      <w:proofErr w:type="spellEnd"/>
      <w:r>
        <w:rPr>
          <w:rFonts w:ascii="Garamond" w:hAnsi="Garamond"/>
        </w:rPr>
        <w:t xml:space="preserve"> Madison, Elizabeth Schuyler Hamilton, the Marquis de Lafayette</w:t>
      </w:r>
    </w:p>
    <w:p w14:paraId="43C98B69" w14:textId="21D424FF" w:rsidR="00062655" w:rsidRPr="00062655" w:rsidRDefault="00062655" w:rsidP="00062655">
      <w:r>
        <w:rPr>
          <w:rFonts w:ascii="Garamond" w:hAnsi="Garamond"/>
          <w:u w:val="single"/>
        </w:rPr>
        <w:t xml:space="preserve">Questions to consider: </w:t>
      </w:r>
      <w:r>
        <w:rPr>
          <w:rFonts w:ascii="Garamond" w:hAnsi="Garamond"/>
        </w:rPr>
        <w:t>Where were they born? What role did they play in the revolution or the signing of the Declaration of Independence/Articles of Confederation/Constitution? Did they have a university education? A wife or husband? What was their job? Were they in the government? Did they have a role in shaping a government position (i.e. were they the first person to hold a government position)? How did they die? Why were they important? What were some fun or interesting facts about their lives?</w:t>
      </w:r>
    </w:p>
    <w:p w14:paraId="76CF79A0" w14:textId="77777777" w:rsidR="00872C19" w:rsidRDefault="00872C19">
      <w:pPr>
        <w:rPr>
          <w:rFonts w:ascii="Garamond" w:hAnsi="Garamond"/>
          <w:b/>
        </w:rPr>
      </w:pPr>
      <w:r>
        <w:rPr>
          <w:rFonts w:ascii="Garamond" w:hAnsi="Garamond"/>
          <w:b/>
        </w:rPr>
        <w:br w:type="page"/>
      </w:r>
    </w:p>
    <w:tbl>
      <w:tblPr>
        <w:tblStyle w:val="TableGrid"/>
        <w:tblW w:w="0" w:type="auto"/>
        <w:jc w:val="center"/>
        <w:tblLayout w:type="fixed"/>
        <w:tblLook w:val="04A0" w:firstRow="1" w:lastRow="0" w:firstColumn="1" w:lastColumn="0" w:noHBand="0" w:noVBand="1"/>
      </w:tblPr>
      <w:tblGrid>
        <w:gridCol w:w="1498"/>
        <w:gridCol w:w="1804"/>
        <w:gridCol w:w="1539"/>
        <w:gridCol w:w="1632"/>
        <w:gridCol w:w="1472"/>
        <w:gridCol w:w="1678"/>
      </w:tblGrid>
      <w:tr w:rsidR="00872C19" w14:paraId="2274E340" w14:textId="77777777" w:rsidTr="001B15E7">
        <w:trPr>
          <w:jc w:val="center"/>
        </w:trPr>
        <w:tc>
          <w:tcPr>
            <w:tcW w:w="1498" w:type="dxa"/>
          </w:tcPr>
          <w:p w14:paraId="2A98C7D6" w14:textId="77777777" w:rsidR="00872C19" w:rsidRPr="00256FAC" w:rsidRDefault="00872C19" w:rsidP="001B15E7">
            <w:pPr>
              <w:jc w:val="both"/>
              <w:rPr>
                <w:sz w:val="20"/>
              </w:rPr>
            </w:pPr>
          </w:p>
        </w:tc>
        <w:tc>
          <w:tcPr>
            <w:tcW w:w="1804" w:type="dxa"/>
          </w:tcPr>
          <w:p w14:paraId="42373322" w14:textId="3648D33C" w:rsidR="00872C19" w:rsidRDefault="00872C19" w:rsidP="001B15E7">
            <w:pPr>
              <w:jc w:val="center"/>
            </w:pPr>
            <w:r>
              <w:t>2</w:t>
            </w:r>
            <w:r w:rsidR="00404BFF">
              <w:t>5</w:t>
            </w:r>
            <w:r>
              <w:t xml:space="preserve"> points</w:t>
            </w:r>
          </w:p>
        </w:tc>
        <w:tc>
          <w:tcPr>
            <w:tcW w:w="1539" w:type="dxa"/>
          </w:tcPr>
          <w:p w14:paraId="5AB189C0" w14:textId="5533FE39" w:rsidR="00872C19" w:rsidRDefault="00404BFF" w:rsidP="001B15E7">
            <w:pPr>
              <w:jc w:val="center"/>
            </w:pPr>
            <w:r>
              <w:t>20</w:t>
            </w:r>
            <w:r w:rsidR="00872C19">
              <w:t xml:space="preserve"> points</w:t>
            </w:r>
          </w:p>
        </w:tc>
        <w:tc>
          <w:tcPr>
            <w:tcW w:w="1632" w:type="dxa"/>
          </w:tcPr>
          <w:p w14:paraId="67FE61E4" w14:textId="6C0C4507" w:rsidR="00872C19" w:rsidRDefault="00872C19" w:rsidP="001B15E7">
            <w:pPr>
              <w:jc w:val="center"/>
            </w:pPr>
            <w:r>
              <w:t>1</w:t>
            </w:r>
            <w:r w:rsidR="00954425">
              <w:t>5</w:t>
            </w:r>
            <w:r>
              <w:t xml:space="preserve"> points</w:t>
            </w:r>
          </w:p>
        </w:tc>
        <w:tc>
          <w:tcPr>
            <w:tcW w:w="1472" w:type="dxa"/>
          </w:tcPr>
          <w:p w14:paraId="24FE4B2F" w14:textId="49C6EFF4" w:rsidR="00872C19" w:rsidRDefault="00954425" w:rsidP="001B15E7">
            <w:pPr>
              <w:jc w:val="center"/>
            </w:pPr>
            <w:r>
              <w:t>10</w:t>
            </w:r>
            <w:r w:rsidR="00872C19">
              <w:t xml:space="preserve"> points</w:t>
            </w:r>
          </w:p>
        </w:tc>
        <w:tc>
          <w:tcPr>
            <w:tcW w:w="1678" w:type="dxa"/>
          </w:tcPr>
          <w:p w14:paraId="4A971E5E" w14:textId="18D4FD14" w:rsidR="00872C19" w:rsidRDefault="00954425" w:rsidP="001B15E7">
            <w:pPr>
              <w:jc w:val="center"/>
            </w:pPr>
            <w:r>
              <w:t>5</w:t>
            </w:r>
            <w:r w:rsidR="00872C19">
              <w:t xml:space="preserve"> points</w:t>
            </w:r>
          </w:p>
        </w:tc>
      </w:tr>
      <w:tr w:rsidR="00872C19" w14:paraId="25B00FF0" w14:textId="77777777" w:rsidTr="001B15E7">
        <w:trPr>
          <w:jc w:val="center"/>
        </w:trPr>
        <w:tc>
          <w:tcPr>
            <w:tcW w:w="1498" w:type="dxa"/>
          </w:tcPr>
          <w:p w14:paraId="793EE5B0" w14:textId="77777777" w:rsidR="00872C19" w:rsidRPr="00256FAC" w:rsidRDefault="00872C19" w:rsidP="001B15E7">
            <w:pPr>
              <w:jc w:val="center"/>
              <w:rPr>
                <w:sz w:val="20"/>
              </w:rPr>
            </w:pPr>
            <w:r w:rsidRPr="00256FAC">
              <w:rPr>
                <w:sz w:val="20"/>
              </w:rPr>
              <w:t>Craftsmanship</w:t>
            </w:r>
          </w:p>
        </w:tc>
        <w:tc>
          <w:tcPr>
            <w:tcW w:w="1804" w:type="dxa"/>
          </w:tcPr>
          <w:p w14:paraId="7CFE902A" w14:textId="77777777" w:rsidR="00872C19" w:rsidRDefault="00872C19" w:rsidP="001B15E7">
            <w:pPr>
              <w:jc w:val="center"/>
              <w:rPr>
                <w:sz w:val="20"/>
              </w:rPr>
            </w:pPr>
            <w:r w:rsidRPr="00C06F03">
              <w:rPr>
                <w:sz w:val="20"/>
              </w:rPr>
              <w:t xml:space="preserve">Great attention to detail that is also true to form. </w:t>
            </w:r>
          </w:p>
          <w:p w14:paraId="4CED8595" w14:textId="77777777" w:rsidR="00872C19" w:rsidRPr="00C06F03" w:rsidRDefault="00872C19" w:rsidP="001B15E7">
            <w:pPr>
              <w:jc w:val="center"/>
              <w:rPr>
                <w:sz w:val="20"/>
              </w:rPr>
            </w:pPr>
            <w:r>
              <w:rPr>
                <w:sz w:val="20"/>
              </w:rPr>
              <w:t>Students have taken exceptional care in their work’s presentation. There are no parts of their project that look unfinished.</w:t>
            </w:r>
          </w:p>
        </w:tc>
        <w:tc>
          <w:tcPr>
            <w:tcW w:w="1539" w:type="dxa"/>
          </w:tcPr>
          <w:p w14:paraId="4F2A7560" w14:textId="77777777" w:rsidR="00872C19" w:rsidRDefault="00872C19" w:rsidP="001B15E7">
            <w:pPr>
              <w:jc w:val="center"/>
            </w:pPr>
            <w:r>
              <w:rPr>
                <w:sz w:val="20"/>
              </w:rPr>
              <w:t>Students show strong attention to detail, with few exceptions. An excellent showing, nonetheless.</w:t>
            </w:r>
          </w:p>
        </w:tc>
        <w:tc>
          <w:tcPr>
            <w:tcW w:w="1632" w:type="dxa"/>
          </w:tcPr>
          <w:p w14:paraId="2AE5D252" w14:textId="77777777" w:rsidR="00872C19" w:rsidRPr="00256FAC" w:rsidRDefault="00872C19" w:rsidP="001B15E7">
            <w:pPr>
              <w:jc w:val="center"/>
              <w:rPr>
                <w:sz w:val="20"/>
              </w:rPr>
            </w:pPr>
            <w:r w:rsidRPr="00256FAC">
              <w:rPr>
                <w:sz w:val="20"/>
              </w:rPr>
              <w:t>Project is lacking in attention to detail in multiple places.</w:t>
            </w:r>
            <w:r>
              <w:rPr>
                <w:sz w:val="20"/>
              </w:rPr>
              <w:t xml:space="preserve"> </w:t>
            </w:r>
          </w:p>
        </w:tc>
        <w:tc>
          <w:tcPr>
            <w:tcW w:w="1472" w:type="dxa"/>
          </w:tcPr>
          <w:p w14:paraId="4DC26396" w14:textId="77777777" w:rsidR="00872C19" w:rsidRPr="002A523A" w:rsidRDefault="00872C19" w:rsidP="001B15E7">
            <w:pPr>
              <w:jc w:val="center"/>
              <w:rPr>
                <w:sz w:val="20"/>
              </w:rPr>
            </w:pPr>
            <w:r w:rsidRPr="002A523A">
              <w:rPr>
                <w:sz w:val="20"/>
              </w:rPr>
              <w:t>Work seems</w:t>
            </w:r>
            <w:r>
              <w:rPr>
                <w:sz w:val="20"/>
              </w:rPr>
              <w:t xml:space="preserve"> rushed and shoddy. While it is clear the students understood the project, their final work needs more effort.</w:t>
            </w:r>
          </w:p>
        </w:tc>
        <w:tc>
          <w:tcPr>
            <w:tcW w:w="1678" w:type="dxa"/>
          </w:tcPr>
          <w:p w14:paraId="35735C7E" w14:textId="77777777" w:rsidR="00872C19" w:rsidRPr="00256FAC" w:rsidRDefault="00872C19" w:rsidP="001B15E7">
            <w:pPr>
              <w:jc w:val="center"/>
              <w:rPr>
                <w:sz w:val="20"/>
                <w:szCs w:val="20"/>
              </w:rPr>
            </w:pPr>
            <w:r w:rsidRPr="00256FAC">
              <w:rPr>
                <w:sz w:val="20"/>
                <w:szCs w:val="20"/>
              </w:rPr>
              <w:t>Work done with no care or attention to detail or neatness.</w:t>
            </w:r>
          </w:p>
        </w:tc>
      </w:tr>
      <w:tr w:rsidR="00872C19" w14:paraId="23B0943C" w14:textId="77777777" w:rsidTr="001B15E7">
        <w:trPr>
          <w:jc w:val="center"/>
        </w:trPr>
        <w:tc>
          <w:tcPr>
            <w:tcW w:w="1498" w:type="dxa"/>
          </w:tcPr>
          <w:p w14:paraId="6E602C92" w14:textId="77777777" w:rsidR="00872C19" w:rsidRPr="00256FAC" w:rsidRDefault="00872C19" w:rsidP="001B15E7">
            <w:pPr>
              <w:jc w:val="center"/>
              <w:rPr>
                <w:sz w:val="20"/>
              </w:rPr>
            </w:pPr>
            <w:r w:rsidRPr="00256FAC">
              <w:rPr>
                <w:sz w:val="20"/>
              </w:rPr>
              <w:t>Use of Elements and Principles</w:t>
            </w:r>
          </w:p>
        </w:tc>
        <w:tc>
          <w:tcPr>
            <w:tcW w:w="1804" w:type="dxa"/>
          </w:tcPr>
          <w:p w14:paraId="7A9ADAB1" w14:textId="0DEDA87B" w:rsidR="00872C19" w:rsidRPr="00C06F03" w:rsidRDefault="00872C19" w:rsidP="001B15E7">
            <w:pPr>
              <w:jc w:val="center"/>
              <w:rPr>
                <w:sz w:val="20"/>
              </w:rPr>
            </w:pPr>
            <w:r>
              <w:rPr>
                <w:sz w:val="20"/>
              </w:rPr>
              <w:t xml:space="preserve">Students have shown an understanding of their material. </w:t>
            </w:r>
            <w:r w:rsidRPr="00C06F03">
              <w:rPr>
                <w:sz w:val="20"/>
              </w:rPr>
              <w:t>It is obvious that the students researched and understood their prompt.</w:t>
            </w:r>
          </w:p>
        </w:tc>
        <w:tc>
          <w:tcPr>
            <w:tcW w:w="1539" w:type="dxa"/>
          </w:tcPr>
          <w:p w14:paraId="21C4A9AB" w14:textId="6910A6C6" w:rsidR="00872C19" w:rsidRPr="002A523A" w:rsidRDefault="00872C19" w:rsidP="001B15E7">
            <w:pPr>
              <w:jc w:val="center"/>
              <w:rPr>
                <w:sz w:val="20"/>
              </w:rPr>
            </w:pPr>
            <w:r>
              <w:rPr>
                <w:sz w:val="20"/>
              </w:rPr>
              <w:t>While it is clear that the student understood their material overall, there are some aspects of this project that are historically inaccurate or anachronistic.</w:t>
            </w:r>
          </w:p>
        </w:tc>
        <w:tc>
          <w:tcPr>
            <w:tcW w:w="1632" w:type="dxa"/>
          </w:tcPr>
          <w:p w14:paraId="10ADD838" w14:textId="77777777" w:rsidR="00872C19" w:rsidRPr="00256FAC" w:rsidRDefault="00872C19" w:rsidP="001B15E7">
            <w:pPr>
              <w:jc w:val="center"/>
              <w:rPr>
                <w:sz w:val="20"/>
              </w:rPr>
            </w:pPr>
            <w:r w:rsidRPr="00256FAC">
              <w:rPr>
                <w:sz w:val="20"/>
              </w:rPr>
              <w:t>Student shows a basic understanding of their</w:t>
            </w:r>
            <w:r>
              <w:rPr>
                <w:sz w:val="20"/>
              </w:rPr>
              <w:t xml:space="preserve"> material. Multiple anachronisms or inaccuracies are observed.</w:t>
            </w:r>
          </w:p>
        </w:tc>
        <w:tc>
          <w:tcPr>
            <w:tcW w:w="1472" w:type="dxa"/>
          </w:tcPr>
          <w:p w14:paraId="784CA0AD" w14:textId="77777777" w:rsidR="00872C19" w:rsidRPr="00256FAC" w:rsidRDefault="00872C19" w:rsidP="001B15E7">
            <w:pPr>
              <w:jc w:val="center"/>
              <w:rPr>
                <w:sz w:val="20"/>
              </w:rPr>
            </w:pPr>
            <w:r w:rsidRPr="00256FAC">
              <w:rPr>
                <w:sz w:val="20"/>
              </w:rPr>
              <w:t xml:space="preserve">Student shows a </w:t>
            </w:r>
            <w:r>
              <w:rPr>
                <w:sz w:val="20"/>
              </w:rPr>
              <w:t>rudimentary</w:t>
            </w:r>
            <w:r w:rsidRPr="00256FAC">
              <w:rPr>
                <w:sz w:val="20"/>
              </w:rPr>
              <w:t xml:space="preserve"> understanding of their material. </w:t>
            </w:r>
            <w:r>
              <w:rPr>
                <w:sz w:val="20"/>
              </w:rPr>
              <w:t>Many</w:t>
            </w:r>
            <w:r w:rsidRPr="00256FAC">
              <w:rPr>
                <w:sz w:val="20"/>
              </w:rPr>
              <w:t xml:space="preserve"> anachronisms or inaccuracies are observed.</w:t>
            </w:r>
            <w:r>
              <w:rPr>
                <w:sz w:val="20"/>
              </w:rPr>
              <w:t xml:space="preserve"> More time needs to be spent in conducting their research.</w:t>
            </w:r>
          </w:p>
        </w:tc>
        <w:tc>
          <w:tcPr>
            <w:tcW w:w="1678" w:type="dxa"/>
          </w:tcPr>
          <w:p w14:paraId="2EBCFFDD" w14:textId="77777777" w:rsidR="00872C19" w:rsidRDefault="00872C19" w:rsidP="001B15E7">
            <w:pPr>
              <w:jc w:val="center"/>
            </w:pPr>
            <w:r w:rsidRPr="00256FAC">
              <w:rPr>
                <w:sz w:val="20"/>
              </w:rPr>
              <w:t>No understanding of the material. Many errors observed.</w:t>
            </w:r>
          </w:p>
        </w:tc>
      </w:tr>
      <w:tr w:rsidR="00872C19" w14:paraId="4981C390" w14:textId="77777777" w:rsidTr="001B15E7">
        <w:trPr>
          <w:jc w:val="center"/>
        </w:trPr>
        <w:tc>
          <w:tcPr>
            <w:tcW w:w="1498" w:type="dxa"/>
          </w:tcPr>
          <w:p w14:paraId="36D7AE91" w14:textId="77777777" w:rsidR="00872C19" w:rsidRPr="00256FAC" w:rsidRDefault="00872C19" w:rsidP="001B15E7">
            <w:pPr>
              <w:jc w:val="center"/>
              <w:rPr>
                <w:sz w:val="20"/>
              </w:rPr>
            </w:pPr>
            <w:r w:rsidRPr="00256FAC">
              <w:rPr>
                <w:sz w:val="20"/>
              </w:rPr>
              <w:t>Written Component: Accuracy</w:t>
            </w:r>
          </w:p>
        </w:tc>
        <w:tc>
          <w:tcPr>
            <w:tcW w:w="1804" w:type="dxa"/>
          </w:tcPr>
          <w:p w14:paraId="0B50C6C6" w14:textId="6FF06B93" w:rsidR="00872C19" w:rsidRPr="00C06F03" w:rsidRDefault="00872C19" w:rsidP="001B15E7">
            <w:pPr>
              <w:jc w:val="center"/>
              <w:rPr>
                <w:sz w:val="20"/>
              </w:rPr>
            </w:pPr>
            <w:r>
              <w:rPr>
                <w:sz w:val="20"/>
              </w:rPr>
              <w:t xml:space="preserve">Each student’s </w:t>
            </w:r>
            <w:r w:rsidR="00A1594E">
              <w:rPr>
                <w:sz w:val="20"/>
              </w:rPr>
              <w:t>script</w:t>
            </w:r>
            <w:r>
              <w:rPr>
                <w:sz w:val="20"/>
              </w:rPr>
              <w:t xml:space="preserve"> is free of any historical error. It is clear that they have done their research. </w:t>
            </w:r>
          </w:p>
        </w:tc>
        <w:tc>
          <w:tcPr>
            <w:tcW w:w="1539" w:type="dxa"/>
          </w:tcPr>
          <w:p w14:paraId="34E64218" w14:textId="77777777" w:rsidR="00872C19" w:rsidRPr="00C06F03" w:rsidRDefault="00872C19" w:rsidP="001B15E7">
            <w:pPr>
              <w:jc w:val="center"/>
              <w:rPr>
                <w:sz w:val="20"/>
              </w:rPr>
            </w:pPr>
            <w:r>
              <w:rPr>
                <w:sz w:val="20"/>
              </w:rPr>
              <w:t>It is clear that they have done their research, however, student has up to two small historical errors.</w:t>
            </w:r>
          </w:p>
        </w:tc>
        <w:tc>
          <w:tcPr>
            <w:tcW w:w="1632" w:type="dxa"/>
          </w:tcPr>
          <w:p w14:paraId="008253FC" w14:textId="77777777" w:rsidR="00872C19" w:rsidRPr="00256FAC" w:rsidRDefault="00872C19" w:rsidP="001B15E7">
            <w:pPr>
              <w:jc w:val="center"/>
              <w:rPr>
                <w:sz w:val="20"/>
              </w:rPr>
            </w:pPr>
            <w:r w:rsidRPr="00256FAC">
              <w:rPr>
                <w:sz w:val="20"/>
              </w:rPr>
              <w:t>Paper seems rushed. While there is c</w:t>
            </w:r>
            <w:r>
              <w:rPr>
                <w:sz w:val="20"/>
              </w:rPr>
              <w:t>ur</w:t>
            </w:r>
            <w:r w:rsidRPr="00256FAC">
              <w:rPr>
                <w:sz w:val="20"/>
              </w:rPr>
              <w:t>sory research, the s</w:t>
            </w:r>
            <w:r>
              <w:rPr>
                <w:sz w:val="20"/>
              </w:rPr>
              <w:t xml:space="preserve">tudent has not gone into detail </w:t>
            </w:r>
            <w:r w:rsidRPr="00256FAC">
              <w:rPr>
                <w:i/>
                <w:sz w:val="20"/>
                <w:u w:val="single"/>
              </w:rPr>
              <w:t>OR</w:t>
            </w:r>
            <w:r>
              <w:rPr>
                <w:sz w:val="20"/>
              </w:rPr>
              <w:t xml:space="preserve"> multiple inaccuracies.</w:t>
            </w:r>
          </w:p>
        </w:tc>
        <w:tc>
          <w:tcPr>
            <w:tcW w:w="1472" w:type="dxa"/>
          </w:tcPr>
          <w:p w14:paraId="22DCA60B" w14:textId="77777777" w:rsidR="00872C19" w:rsidRDefault="00872C19" w:rsidP="001B15E7">
            <w:pPr>
              <w:jc w:val="center"/>
            </w:pPr>
            <w:r>
              <w:rPr>
                <w:sz w:val="20"/>
              </w:rPr>
              <w:t>Multiple inaccuracies. It is evident that the student conducted little research.</w:t>
            </w:r>
          </w:p>
        </w:tc>
        <w:tc>
          <w:tcPr>
            <w:tcW w:w="1678" w:type="dxa"/>
          </w:tcPr>
          <w:p w14:paraId="05DAB005" w14:textId="77777777" w:rsidR="00872C19" w:rsidRDefault="00872C19" w:rsidP="001B15E7">
            <w:pPr>
              <w:jc w:val="center"/>
              <w:rPr>
                <w:sz w:val="20"/>
              </w:rPr>
            </w:pPr>
            <w:r>
              <w:rPr>
                <w:sz w:val="20"/>
              </w:rPr>
              <w:t xml:space="preserve">No research was conducted </w:t>
            </w:r>
            <w:r>
              <w:rPr>
                <w:i/>
                <w:sz w:val="20"/>
                <w:u w:val="single"/>
              </w:rPr>
              <w:t xml:space="preserve">OR </w:t>
            </w:r>
            <w:r>
              <w:rPr>
                <w:sz w:val="20"/>
              </w:rPr>
              <w:t>their paper has more than ten inaccuracies.</w:t>
            </w:r>
          </w:p>
          <w:p w14:paraId="319F5B63" w14:textId="77777777" w:rsidR="00872C19" w:rsidRPr="00AD236F" w:rsidRDefault="00872C19" w:rsidP="001B15E7">
            <w:pPr>
              <w:jc w:val="center"/>
              <w:rPr>
                <w:sz w:val="20"/>
              </w:rPr>
            </w:pPr>
            <w:r>
              <w:rPr>
                <w:sz w:val="20"/>
              </w:rPr>
              <w:t>Little evidence of mastery</w:t>
            </w:r>
          </w:p>
        </w:tc>
      </w:tr>
      <w:tr w:rsidR="00872C19" w14:paraId="36C03411" w14:textId="77777777" w:rsidTr="001B15E7">
        <w:trPr>
          <w:jc w:val="center"/>
        </w:trPr>
        <w:tc>
          <w:tcPr>
            <w:tcW w:w="1498" w:type="dxa"/>
          </w:tcPr>
          <w:p w14:paraId="12383E4C" w14:textId="77777777" w:rsidR="00872C19" w:rsidRPr="00256FAC" w:rsidRDefault="00872C19" w:rsidP="001B15E7">
            <w:pPr>
              <w:jc w:val="center"/>
              <w:rPr>
                <w:sz w:val="20"/>
              </w:rPr>
            </w:pPr>
            <w:r w:rsidRPr="00256FAC">
              <w:rPr>
                <w:sz w:val="20"/>
              </w:rPr>
              <w:t>Written Component:</w:t>
            </w:r>
          </w:p>
          <w:p w14:paraId="12BAB6A4" w14:textId="77777777" w:rsidR="00872C19" w:rsidRPr="00256FAC" w:rsidRDefault="00872C19" w:rsidP="001B15E7">
            <w:pPr>
              <w:jc w:val="center"/>
              <w:rPr>
                <w:sz w:val="20"/>
              </w:rPr>
            </w:pPr>
            <w:r w:rsidRPr="00256FAC">
              <w:rPr>
                <w:sz w:val="20"/>
              </w:rPr>
              <w:t>Mechanics</w:t>
            </w:r>
          </w:p>
        </w:tc>
        <w:tc>
          <w:tcPr>
            <w:tcW w:w="1804" w:type="dxa"/>
          </w:tcPr>
          <w:p w14:paraId="23200C23" w14:textId="77777777" w:rsidR="00872C19" w:rsidRDefault="00872C19" w:rsidP="001B15E7">
            <w:pPr>
              <w:jc w:val="center"/>
              <w:rPr>
                <w:sz w:val="20"/>
              </w:rPr>
            </w:pPr>
            <w:r>
              <w:rPr>
                <w:sz w:val="20"/>
              </w:rPr>
              <w:t xml:space="preserve">Each student’s </w:t>
            </w:r>
            <w:r w:rsidR="00A1594E">
              <w:rPr>
                <w:sz w:val="20"/>
              </w:rPr>
              <w:t>script</w:t>
            </w:r>
            <w:r>
              <w:rPr>
                <w:sz w:val="20"/>
              </w:rPr>
              <w:t xml:space="preserve"> is free of grammatical/spelling errors. Proper English writing standards are </w:t>
            </w:r>
            <w:proofErr w:type="gramStart"/>
            <w:r>
              <w:rPr>
                <w:sz w:val="20"/>
              </w:rPr>
              <w:t>used</w:t>
            </w:r>
            <w:proofErr w:type="gramEnd"/>
            <w:r>
              <w:rPr>
                <w:sz w:val="20"/>
              </w:rPr>
              <w:t xml:space="preserve"> and their paper is easy to read and understand. </w:t>
            </w:r>
          </w:p>
          <w:p w14:paraId="1FFD5A91" w14:textId="1C01AA78" w:rsidR="00D51E40" w:rsidRPr="00C06F03" w:rsidRDefault="00D51E40" w:rsidP="001B15E7">
            <w:pPr>
              <w:jc w:val="center"/>
              <w:rPr>
                <w:sz w:val="20"/>
              </w:rPr>
            </w:pPr>
            <w:r>
              <w:rPr>
                <w:sz w:val="20"/>
              </w:rPr>
              <w:t>Includes a work cited.</w:t>
            </w:r>
          </w:p>
        </w:tc>
        <w:tc>
          <w:tcPr>
            <w:tcW w:w="1539" w:type="dxa"/>
          </w:tcPr>
          <w:p w14:paraId="0383E3DE" w14:textId="77777777" w:rsidR="00872C19" w:rsidRDefault="00872C19" w:rsidP="001B15E7">
            <w:pPr>
              <w:jc w:val="center"/>
              <w:rPr>
                <w:sz w:val="20"/>
              </w:rPr>
            </w:pPr>
            <w:r>
              <w:rPr>
                <w:sz w:val="20"/>
              </w:rPr>
              <w:t>Up to two small spelling/grammar errors may be observed in order to achieve this grade</w:t>
            </w:r>
            <w:r w:rsidR="00D51E40">
              <w:rPr>
                <w:sz w:val="20"/>
              </w:rPr>
              <w:t>.</w:t>
            </w:r>
          </w:p>
          <w:p w14:paraId="55882DDD" w14:textId="75C97C29" w:rsidR="00D51E40" w:rsidRDefault="00D51E40" w:rsidP="001B15E7">
            <w:pPr>
              <w:jc w:val="center"/>
            </w:pPr>
            <w:r>
              <w:rPr>
                <w:sz w:val="20"/>
              </w:rPr>
              <w:t>Includes a work cited.</w:t>
            </w:r>
          </w:p>
        </w:tc>
        <w:tc>
          <w:tcPr>
            <w:tcW w:w="1632" w:type="dxa"/>
          </w:tcPr>
          <w:p w14:paraId="572BEA81" w14:textId="77777777" w:rsidR="00872C19" w:rsidRDefault="00872C19" w:rsidP="001B15E7">
            <w:pPr>
              <w:jc w:val="center"/>
              <w:rPr>
                <w:sz w:val="20"/>
              </w:rPr>
            </w:pPr>
            <w:r>
              <w:rPr>
                <w:sz w:val="20"/>
              </w:rPr>
              <w:t>Up to five small spelling/grammar errors may be observed in order to achieve this grade</w:t>
            </w:r>
            <w:r w:rsidR="00D51E40">
              <w:rPr>
                <w:sz w:val="20"/>
              </w:rPr>
              <w:t>.</w:t>
            </w:r>
          </w:p>
          <w:p w14:paraId="6454522C" w14:textId="4AD04A07" w:rsidR="00D51E40" w:rsidRDefault="00D51E40" w:rsidP="001B15E7">
            <w:pPr>
              <w:jc w:val="center"/>
            </w:pPr>
            <w:r>
              <w:rPr>
                <w:sz w:val="20"/>
              </w:rPr>
              <w:t>Includes a work cited.</w:t>
            </w:r>
          </w:p>
        </w:tc>
        <w:tc>
          <w:tcPr>
            <w:tcW w:w="1472" w:type="dxa"/>
          </w:tcPr>
          <w:p w14:paraId="6168B3A6" w14:textId="77777777" w:rsidR="00872C19" w:rsidRDefault="00872C19" w:rsidP="001B15E7">
            <w:pPr>
              <w:jc w:val="center"/>
              <w:rPr>
                <w:sz w:val="20"/>
              </w:rPr>
            </w:pPr>
            <w:r>
              <w:rPr>
                <w:sz w:val="20"/>
              </w:rPr>
              <w:t>Up to ten small spelling/grammar errors may be observed in order to achieve this grade</w:t>
            </w:r>
            <w:r w:rsidR="00D51E40">
              <w:rPr>
                <w:sz w:val="20"/>
              </w:rPr>
              <w:t>.</w:t>
            </w:r>
          </w:p>
          <w:p w14:paraId="11E1487D" w14:textId="4213217C" w:rsidR="00D51E40" w:rsidRDefault="00D51E40" w:rsidP="00ED71D4"/>
        </w:tc>
        <w:tc>
          <w:tcPr>
            <w:tcW w:w="1678" w:type="dxa"/>
          </w:tcPr>
          <w:p w14:paraId="0AA6A979" w14:textId="77777777" w:rsidR="00872C19" w:rsidRDefault="00872C19" w:rsidP="001B15E7">
            <w:pPr>
              <w:jc w:val="center"/>
            </w:pPr>
            <w:r w:rsidRPr="002A523A">
              <w:rPr>
                <w:sz w:val="20"/>
              </w:rPr>
              <w:t>Student</w:t>
            </w:r>
            <w:r>
              <w:rPr>
                <w:sz w:val="20"/>
              </w:rPr>
              <w:t xml:space="preserve"> must pay more attention to their writing mechanics. More than ten errors observed.</w:t>
            </w:r>
          </w:p>
        </w:tc>
      </w:tr>
    </w:tbl>
    <w:p w14:paraId="4C44F0A9" w14:textId="2ED132DB" w:rsidR="00872C19" w:rsidRPr="00872C19" w:rsidRDefault="00872C19" w:rsidP="00872C19">
      <w:pPr>
        <w:rPr>
          <w:rFonts w:ascii="Garamond" w:hAnsi="Garamond"/>
          <w:b/>
        </w:rPr>
      </w:pPr>
      <w:r w:rsidRPr="00872C19">
        <w:rPr>
          <w:rFonts w:ascii="Garamond" w:hAnsi="Garamond"/>
          <w:b/>
        </w:rPr>
        <w:br/>
      </w:r>
      <w:bookmarkStart w:id="0" w:name="_GoBack"/>
      <w:bookmarkEnd w:id="0"/>
    </w:p>
    <w:sectPr w:rsidR="00872C19" w:rsidRPr="00872C19" w:rsidSect="00872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715B"/>
    <w:multiLevelType w:val="hybridMultilevel"/>
    <w:tmpl w:val="FFA0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C1915"/>
    <w:multiLevelType w:val="hybridMultilevel"/>
    <w:tmpl w:val="E96C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41ADC"/>
    <w:multiLevelType w:val="hybridMultilevel"/>
    <w:tmpl w:val="386C0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19"/>
    <w:rsid w:val="00062655"/>
    <w:rsid w:val="00404BFF"/>
    <w:rsid w:val="004F1925"/>
    <w:rsid w:val="00872C19"/>
    <w:rsid w:val="00954425"/>
    <w:rsid w:val="00983BD8"/>
    <w:rsid w:val="00A1594E"/>
    <w:rsid w:val="00AC5AA6"/>
    <w:rsid w:val="00C42797"/>
    <w:rsid w:val="00D51E40"/>
    <w:rsid w:val="00DA5CE1"/>
    <w:rsid w:val="00ED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960E"/>
  <w15:chartTrackingRefBased/>
  <w15:docId w15:val="{12EEBDA7-7437-4948-84D7-1FD20EF8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C1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655"/>
    <w:rPr>
      <w:color w:val="0000FF"/>
      <w:u w:val="single"/>
    </w:rPr>
  </w:style>
  <w:style w:type="paragraph" w:styleId="ListParagraph">
    <w:name w:val="List Paragraph"/>
    <w:basedOn w:val="Normal"/>
    <w:uiPriority w:val="34"/>
    <w:qFormat/>
    <w:rsid w:val="00062655"/>
    <w:pPr>
      <w:ind w:left="720"/>
      <w:contextualSpacing/>
    </w:pPr>
  </w:style>
  <w:style w:type="character" w:styleId="UnresolvedMention">
    <w:name w:val="Unresolved Mention"/>
    <w:basedOn w:val="DefaultParagraphFont"/>
    <w:uiPriority w:val="99"/>
    <w:semiHidden/>
    <w:unhideWhenUsed/>
    <w:rsid w:val="00062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Cushing</dc:creator>
  <cp:keywords/>
  <dc:description/>
  <cp:lastModifiedBy>Caitlin Cushing</cp:lastModifiedBy>
  <cp:revision>10</cp:revision>
  <cp:lastPrinted>2019-09-10T14:51:00Z</cp:lastPrinted>
  <dcterms:created xsi:type="dcterms:W3CDTF">2018-09-12T23:26:00Z</dcterms:created>
  <dcterms:modified xsi:type="dcterms:W3CDTF">2019-09-10T18:14:00Z</dcterms:modified>
</cp:coreProperties>
</file>