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9E22A" w14:textId="77777777" w:rsidR="00672E5A" w:rsidRDefault="00672E5A" w:rsidP="00281718">
      <w:pPr>
        <w:widowControl w:val="0"/>
        <w:autoSpaceDE w:val="0"/>
        <w:autoSpaceDN w:val="0"/>
        <w:adjustRightInd w:val="0"/>
        <w:jc w:val="center"/>
        <w:rPr>
          <w:rFonts w:ascii="Book Antiqua" w:hAnsi="Book Antiqua" w:cs="Times New Roman"/>
          <w:b/>
        </w:rPr>
      </w:pPr>
      <w:r>
        <w:rPr>
          <w:rFonts w:ascii="Book Antiqua" w:hAnsi="Book Antiqua" w:cs="Times New Roman"/>
          <w:b/>
        </w:rPr>
        <w:t>OPTIONAL VOCABULARY TERM SHEET / STUDY GUIDE</w:t>
      </w:r>
    </w:p>
    <w:p w14:paraId="78962338" w14:textId="05BA84B3" w:rsidR="00672E5A" w:rsidRDefault="004A5AA4" w:rsidP="00672E5A">
      <w:pPr>
        <w:widowControl w:val="0"/>
        <w:autoSpaceDE w:val="0"/>
        <w:autoSpaceDN w:val="0"/>
        <w:adjustRightInd w:val="0"/>
        <w:jc w:val="center"/>
        <w:rPr>
          <w:rFonts w:ascii="Book Antiqua" w:hAnsi="Book Antiqua" w:cs="Times New Roman"/>
          <w:b/>
        </w:rPr>
      </w:pPr>
      <w:r>
        <w:rPr>
          <w:rFonts w:ascii="Book Antiqua" w:hAnsi="Book Antiqua" w:cs="Times New Roman"/>
          <w:b/>
        </w:rPr>
        <w:t>BOOM AND BUST: the 1920s and 1930s</w:t>
      </w:r>
      <w:r w:rsidR="00672E5A">
        <w:rPr>
          <w:rFonts w:ascii="Book Antiqua" w:hAnsi="Book Antiqua" w:cs="Times New Roman"/>
          <w:b/>
        </w:rPr>
        <w:t xml:space="preserve"> – EXAM </w:t>
      </w:r>
      <w:r>
        <w:rPr>
          <w:rFonts w:ascii="Book Antiqua" w:hAnsi="Book Antiqua" w:cs="Times New Roman"/>
          <w:b/>
        </w:rPr>
        <w:t>4</w:t>
      </w:r>
      <w:r w:rsidR="00672E5A">
        <w:rPr>
          <w:rFonts w:ascii="Book Antiqua" w:hAnsi="Book Antiqua" w:cs="Times New Roman"/>
          <w:b/>
        </w:rPr>
        <w:t xml:space="preserve"> </w:t>
      </w:r>
    </w:p>
    <w:p w14:paraId="32D223DD" w14:textId="77777777" w:rsidR="00672E5A" w:rsidRDefault="00672E5A" w:rsidP="00672E5A">
      <w:pPr>
        <w:widowControl w:val="0"/>
        <w:autoSpaceDE w:val="0"/>
        <w:autoSpaceDN w:val="0"/>
        <w:adjustRightInd w:val="0"/>
        <w:jc w:val="center"/>
        <w:rPr>
          <w:rFonts w:ascii="Book Antiqua" w:hAnsi="Book Antiqua" w:cs="Times New Roman"/>
          <w:b/>
        </w:rPr>
      </w:pPr>
    </w:p>
    <w:p w14:paraId="42B6AD53" w14:textId="77CD8123" w:rsidR="00672E5A" w:rsidRDefault="00672E5A" w:rsidP="00672E5A">
      <w:pPr>
        <w:widowControl w:val="0"/>
        <w:autoSpaceDE w:val="0"/>
        <w:autoSpaceDN w:val="0"/>
        <w:adjustRightInd w:val="0"/>
        <w:jc w:val="both"/>
        <w:rPr>
          <w:rFonts w:ascii="Book Antiqua" w:hAnsi="Book Antiqua" w:cs="Times New Roman"/>
          <w:b/>
        </w:rPr>
      </w:pPr>
      <w:r>
        <w:rPr>
          <w:rFonts w:ascii="Book Antiqua" w:hAnsi="Book Antiqua" w:cs="Times New Roman"/>
          <w:b/>
        </w:rPr>
        <w:t xml:space="preserve">Students may work in groups (up to three) to prepare definitions for the next exam (which is on </w:t>
      </w:r>
      <w:r w:rsidR="004A5AA4">
        <w:rPr>
          <w:rFonts w:ascii="Book Antiqua" w:hAnsi="Book Antiqua" w:cs="Times New Roman"/>
          <w:b/>
        </w:rPr>
        <w:t>Monday</w:t>
      </w:r>
      <w:r>
        <w:rPr>
          <w:rFonts w:ascii="Book Antiqua" w:hAnsi="Book Antiqua" w:cs="Times New Roman"/>
          <w:b/>
        </w:rPr>
        <w:t xml:space="preserve">, </w:t>
      </w:r>
      <w:r w:rsidR="004A5AA4">
        <w:rPr>
          <w:rFonts w:ascii="Book Antiqua" w:hAnsi="Book Antiqua" w:cs="Times New Roman"/>
          <w:b/>
        </w:rPr>
        <w:t>October</w:t>
      </w:r>
      <w:r w:rsidR="00077ABD">
        <w:rPr>
          <w:rFonts w:ascii="Book Antiqua" w:hAnsi="Book Antiqua" w:cs="Times New Roman"/>
          <w:b/>
        </w:rPr>
        <w:t xml:space="preserve"> 1</w:t>
      </w:r>
      <w:r w:rsidR="004A5AA4">
        <w:rPr>
          <w:rFonts w:ascii="Book Antiqua" w:hAnsi="Book Antiqua" w:cs="Times New Roman"/>
          <w:b/>
        </w:rPr>
        <w:t>4</w:t>
      </w:r>
      <w:r>
        <w:rPr>
          <w:rFonts w:ascii="Book Antiqua" w:hAnsi="Book Antiqua" w:cs="Times New Roman"/>
          <w:b/>
        </w:rPr>
        <w:t xml:space="preserve">, 2019). I am leaving the format up to you; however, YOU MUST HANDWRITE your definitions. The group will submit one set of definitions, listing all the members of the group and further identifying the definitions each student worked on. Each group member must complete at least 11 definitions. Additionally, each member of the group must have their own copy of the definitions. Students in different groups may not share definitions. DEFINITIONS ARE DUE </w:t>
      </w:r>
      <w:r w:rsidR="004A5AA4">
        <w:rPr>
          <w:rFonts w:ascii="Book Antiqua" w:hAnsi="Book Antiqua" w:cs="Times New Roman"/>
          <w:b/>
          <w:highlight w:val="yellow"/>
        </w:rPr>
        <w:t>Thursday/Friday</w:t>
      </w:r>
      <w:r>
        <w:rPr>
          <w:rFonts w:ascii="Book Antiqua" w:hAnsi="Book Antiqua" w:cs="Times New Roman"/>
          <w:b/>
          <w:highlight w:val="yellow"/>
        </w:rPr>
        <w:t xml:space="preserve">, </w:t>
      </w:r>
      <w:r w:rsidR="004A5AA4">
        <w:rPr>
          <w:rFonts w:ascii="Book Antiqua" w:hAnsi="Book Antiqua" w:cs="Times New Roman"/>
          <w:b/>
          <w:highlight w:val="yellow"/>
        </w:rPr>
        <w:t>October</w:t>
      </w:r>
      <w:r w:rsidR="007E17CF">
        <w:rPr>
          <w:rFonts w:ascii="Book Antiqua" w:hAnsi="Book Antiqua" w:cs="Times New Roman"/>
          <w:b/>
          <w:highlight w:val="yellow"/>
        </w:rPr>
        <w:t xml:space="preserve"> </w:t>
      </w:r>
      <w:r w:rsidR="00077ABD">
        <w:rPr>
          <w:rFonts w:ascii="Book Antiqua" w:hAnsi="Book Antiqua" w:cs="Times New Roman"/>
          <w:b/>
          <w:highlight w:val="yellow"/>
        </w:rPr>
        <w:t>1</w:t>
      </w:r>
      <w:r w:rsidR="004A5AA4">
        <w:rPr>
          <w:rFonts w:ascii="Book Antiqua" w:hAnsi="Book Antiqua" w:cs="Times New Roman"/>
          <w:b/>
          <w:highlight w:val="yellow"/>
        </w:rPr>
        <w:t>1/12</w:t>
      </w:r>
      <w:r>
        <w:rPr>
          <w:rFonts w:ascii="Book Antiqua" w:hAnsi="Book Antiqua" w:cs="Times New Roman"/>
          <w:b/>
          <w:highlight w:val="yellow"/>
        </w:rPr>
        <w:t>, 2019 at the start of class</w:t>
      </w:r>
      <w:r>
        <w:rPr>
          <w:rFonts w:ascii="Book Antiqua" w:hAnsi="Book Antiqua" w:cs="Times New Roman"/>
          <w:b/>
        </w:rPr>
        <w:t>.</w:t>
      </w:r>
    </w:p>
    <w:p w14:paraId="75243366" w14:textId="77777777" w:rsidR="00672E5A" w:rsidRDefault="00672E5A" w:rsidP="00672E5A">
      <w:pPr>
        <w:widowControl w:val="0"/>
        <w:autoSpaceDE w:val="0"/>
        <w:autoSpaceDN w:val="0"/>
        <w:adjustRightInd w:val="0"/>
        <w:jc w:val="both"/>
        <w:rPr>
          <w:rFonts w:ascii="Book Antiqua" w:hAnsi="Book Antiqua" w:cs="Times New Roman"/>
          <w:b/>
        </w:rPr>
      </w:pPr>
    </w:p>
    <w:p w14:paraId="27B27D24" w14:textId="6E406722" w:rsidR="008E6321" w:rsidRPr="00502343" w:rsidRDefault="008E6321" w:rsidP="00F01AB9">
      <w:pPr>
        <w:pStyle w:val="ListParagraph"/>
        <w:widowControl w:val="0"/>
        <w:numPr>
          <w:ilvl w:val="0"/>
          <w:numId w:val="1"/>
        </w:numPr>
        <w:autoSpaceDE w:val="0"/>
        <w:autoSpaceDN w:val="0"/>
        <w:adjustRightInd w:val="0"/>
        <w:jc w:val="both"/>
        <w:rPr>
          <w:rFonts w:ascii="Book Antiqua" w:hAnsi="Book Antiqua" w:cs="Times New Roman"/>
          <w:sz w:val="22"/>
        </w:rPr>
      </w:pPr>
      <w:r w:rsidRPr="00502343">
        <w:rPr>
          <w:rFonts w:ascii="Book Antiqua" w:hAnsi="Book Antiqua" w:cs="Times New Roman"/>
          <w:sz w:val="22"/>
        </w:rPr>
        <w:t>Mass production</w:t>
      </w:r>
    </w:p>
    <w:p w14:paraId="37C17911" w14:textId="77BEB4AB" w:rsidR="008E6321" w:rsidRPr="00502343" w:rsidRDefault="008E6321" w:rsidP="00F01AB9">
      <w:pPr>
        <w:pStyle w:val="ListParagraph"/>
        <w:widowControl w:val="0"/>
        <w:numPr>
          <w:ilvl w:val="0"/>
          <w:numId w:val="1"/>
        </w:numPr>
        <w:autoSpaceDE w:val="0"/>
        <w:autoSpaceDN w:val="0"/>
        <w:adjustRightInd w:val="0"/>
        <w:jc w:val="both"/>
        <w:rPr>
          <w:rFonts w:ascii="Book Antiqua" w:hAnsi="Book Antiqua" w:cs="Times New Roman"/>
          <w:sz w:val="22"/>
        </w:rPr>
      </w:pPr>
      <w:r w:rsidRPr="00502343">
        <w:rPr>
          <w:rFonts w:ascii="Book Antiqua" w:hAnsi="Book Antiqua" w:cs="Times New Roman"/>
          <w:sz w:val="22"/>
        </w:rPr>
        <w:t>Assembly Line</w:t>
      </w:r>
    </w:p>
    <w:p w14:paraId="72D5DBE8" w14:textId="5F817FE5" w:rsidR="008E6321" w:rsidRDefault="008E6321" w:rsidP="00502343">
      <w:pPr>
        <w:pStyle w:val="ListParagraph"/>
        <w:widowControl w:val="0"/>
        <w:numPr>
          <w:ilvl w:val="0"/>
          <w:numId w:val="1"/>
        </w:numPr>
        <w:autoSpaceDE w:val="0"/>
        <w:autoSpaceDN w:val="0"/>
        <w:adjustRightInd w:val="0"/>
        <w:jc w:val="both"/>
        <w:rPr>
          <w:rFonts w:ascii="Book Antiqua" w:hAnsi="Book Antiqua" w:cs="Times New Roman"/>
          <w:sz w:val="22"/>
        </w:rPr>
      </w:pPr>
      <w:r w:rsidRPr="00502343">
        <w:rPr>
          <w:rFonts w:ascii="Book Antiqua" w:hAnsi="Book Antiqua" w:cs="Times New Roman"/>
          <w:sz w:val="22"/>
        </w:rPr>
        <w:t>Consumer Revolution</w:t>
      </w:r>
    </w:p>
    <w:p w14:paraId="06146F3A" w14:textId="7D9D1DF6" w:rsidR="004A5AA4" w:rsidRDefault="004A5AA4" w:rsidP="00502343">
      <w:pPr>
        <w:pStyle w:val="ListParagraph"/>
        <w:widowControl w:val="0"/>
        <w:numPr>
          <w:ilvl w:val="0"/>
          <w:numId w:val="1"/>
        </w:numPr>
        <w:autoSpaceDE w:val="0"/>
        <w:autoSpaceDN w:val="0"/>
        <w:adjustRightInd w:val="0"/>
        <w:jc w:val="both"/>
        <w:rPr>
          <w:rFonts w:ascii="Book Antiqua" w:hAnsi="Book Antiqua" w:cs="Times New Roman"/>
          <w:sz w:val="22"/>
        </w:rPr>
      </w:pPr>
      <w:r>
        <w:rPr>
          <w:rFonts w:ascii="Book Antiqua" w:hAnsi="Book Antiqua" w:cs="Times New Roman"/>
          <w:sz w:val="22"/>
        </w:rPr>
        <w:t>Buying on Margin</w:t>
      </w:r>
    </w:p>
    <w:p w14:paraId="0F936D64" w14:textId="1F090038" w:rsidR="004A5AA4" w:rsidRDefault="004A5AA4" w:rsidP="00502343">
      <w:pPr>
        <w:pStyle w:val="ListParagraph"/>
        <w:widowControl w:val="0"/>
        <w:numPr>
          <w:ilvl w:val="0"/>
          <w:numId w:val="1"/>
        </w:numPr>
        <w:autoSpaceDE w:val="0"/>
        <w:autoSpaceDN w:val="0"/>
        <w:adjustRightInd w:val="0"/>
        <w:jc w:val="both"/>
        <w:rPr>
          <w:rFonts w:ascii="Book Antiqua" w:hAnsi="Book Antiqua" w:cs="Times New Roman"/>
          <w:sz w:val="22"/>
        </w:rPr>
      </w:pPr>
      <w:r>
        <w:rPr>
          <w:rFonts w:ascii="Book Antiqua" w:hAnsi="Book Antiqua" w:cs="Times New Roman"/>
          <w:sz w:val="22"/>
        </w:rPr>
        <w:t>Return to Normalcy</w:t>
      </w:r>
    </w:p>
    <w:p w14:paraId="6151B9FC" w14:textId="71D5C714" w:rsidR="004A5AA4" w:rsidRDefault="004A5AA4" w:rsidP="00502343">
      <w:pPr>
        <w:pStyle w:val="ListParagraph"/>
        <w:widowControl w:val="0"/>
        <w:numPr>
          <w:ilvl w:val="0"/>
          <w:numId w:val="1"/>
        </w:numPr>
        <w:autoSpaceDE w:val="0"/>
        <w:autoSpaceDN w:val="0"/>
        <w:adjustRightInd w:val="0"/>
        <w:jc w:val="both"/>
        <w:rPr>
          <w:rFonts w:ascii="Book Antiqua" w:hAnsi="Book Antiqua" w:cs="Times New Roman"/>
          <w:sz w:val="22"/>
        </w:rPr>
      </w:pPr>
      <w:r>
        <w:rPr>
          <w:rFonts w:ascii="Book Antiqua" w:hAnsi="Book Antiqua" w:cs="Times New Roman"/>
          <w:sz w:val="22"/>
        </w:rPr>
        <w:t>Teapot Dome Scandal</w:t>
      </w:r>
    </w:p>
    <w:p w14:paraId="3143344A" w14:textId="51495FA1" w:rsidR="004A5AA4" w:rsidRDefault="004A5AA4" w:rsidP="00502343">
      <w:pPr>
        <w:pStyle w:val="ListParagraph"/>
        <w:widowControl w:val="0"/>
        <w:numPr>
          <w:ilvl w:val="0"/>
          <w:numId w:val="1"/>
        </w:numPr>
        <w:autoSpaceDE w:val="0"/>
        <w:autoSpaceDN w:val="0"/>
        <w:adjustRightInd w:val="0"/>
        <w:jc w:val="both"/>
        <w:rPr>
          <w:rFonts w:ascii="Book Antiqua" w:hAnsi="Book Antiqua" w:cs="Times New Roman"/>
          <w:sz w:val="22"/>
        </w:rPr>
      </w:pPr>
      <w:r>
        <w:rPr>
          <w:rFonts w:ascii="Book Antiqua" w:hAnsi="Book Antiqua" w:cs="Times New Roman"/>
          <w:sz w:val="22"/>
        </w:rPr>
        <w:t>Kellogg-Briand Pact</w:t>
      </w:r>
    </w:p>
    <w:p w14:paraId="06E67B15" w14:textId="57FF001B" w:rsidR="004A5AA4" w:rsidRPr="00502343" w:rsidRDefault="004A5AA4" w:rsidP="00502343">
      <w:pPr>
        <w:pStyle w:val="ListParagraph"/>
        <w:widowControl w:val="0"/>
        <w:numPr>
          <w:ilvl w:val="0"/>
          <w:numId w:val="1"/>
        </w:numPr>
        <w:autoSpaceDE w:val="0"/>
        <w:autoSpaceDN w:val="0"/>
        <w:adjustRightInd w:val="0"/>
        <w:jc w:val="both"/>
        <w:rPr>
          <w:rFonts w:ascii="Book Antiqua" w:hAnsi="Book Antiqua" w:cs="Times New Roman"/>
          <w:sz w:val="22"/>
        </w:rPr>
      </w:pPr>
      <w:r>
        <w:rPr>
          <w:rFonts w:ascii="Book Antiqua" w:hAnsi="Book Antiqua" w:cs="Times New Roman"/>
          <w:sz w:val="22"/>
        </w:rPr>
        <w:t>Dawes Plan</w:t>
      </w:r>
    </w:p>
    <w:p w14:paraId="3633D716" w14:textId="7560FB35" w:rsidR="00284550" w:rsidRDefault="008E6321" w:rsidP="00284550">
      <w:pPr>
        <w:pStyle w:val="ListParagraph"/>
        <w:widowControl w:val="0"/>
        <w:numPr>
          <w:ilvl w:val="0"/>
          <w:numId w:val="1"/>
        </w:numPr>
        <w:autoSpaceDE w:val="0"/>
        <w:autoSpaceDN w:val="0"/>
        <w:adjustRightInd w:val="0"/>
        <w:jc w:val="both"/>
        <w:rPr>
          <w:rFonts w:ascii="Book Antiqua" w:hAnsi="Book Antiqua" w:cs="Times New Roman"/>
          <w:sz w:val="22"/>
        </w:rPr>
      </w:pPr>
      <w:r w:rsidRPr="00502343">
        <w:rPr>
          <w:rFonts w:ascii="Book Antiqua" w:hAnsi="Book Antiqua" w:cs="Times New Roman"/>
          <w:sz w:val="22"/>
        </w:rPr>
        <w:t>Quota System</w:t>
      </w:r>
      <w:r w:rsidR="00284550" w:rsidRPr="00284550">
        <w:rPr>
          <w:rFonts w:ascii="Book Antiqua" w:hAnsi="Book Antiqua" w:cs="Times New Roman"/>
          <w:sz w:val="22"/>
        </w:rPr>
        <w:t xml:space="preserve"> </w:t>
      </w:r>
    </w:p>
    <w:p w14:paraId="24921C30" w14:textId="4F663A30" w:rsidR="004A5AA4" w:rsidRPr="00502343" w:rsidRDefault="004A5AA4" w:rsidP="00284550">
      <w:pPr>
        <w:pStyle w:val="ListParagraph"/>
        <w:widowControl w:val="0"/>
        <w:numPr>
          <w:ilvl w:val="0"/>
          <w:numId w:val="1"/>
        </w:numPr>
        <w:autoSpaceDE w:val="0"/>
        <w:autoSpaceDN w:val="0"/>
        <w:adjustRightInd w:val="0"/>
        <w:jc w:val="both"/>
        <w:rPr>
          <w:rFonts w:ascii="Book Antiqua" w:hAnsi="Book Antiqua" w:cs="Times New Roman"/>
          <w:sz w:val="22"/>
        </w:rPr>
      </w:pPr>
      <w:r>
        <w:rPr>
          <w:rFonts w:ascii="Book Antiqua" w:hAnsi="Book Antiqua" w:cs="Times New Roman"/>
          <w:sz w:val="22"/>
        </w:rPr>
        <w:t>Prohibition</w:t>
      </w:r>
    </w:p>
    <w:p w14:paraId="7DCF2854" w14:textId="1FD32A3E" w:rsidR="00284550" w:rsidRDefault="00284550" w:rsidP="00284550">
      <w:pPr>
        <w:pStyle w:val="ListParagraph"/>
        <w:widowControl w:val="0"/>
        <w:numPr>
          <w:ilvl w:val="0"/>
          <w:numId w:val="1"/>
        </w:numPr>
        <w:autoSpaceDE w:val="0"/>
        <w:autoSpaceDN w:val="0"/>
        <w:adjustRightInd w:val="0"/>
        <w:jc w:val="both"/>
        <w:rPr>
          <w:rFonts w:ascii="Book Antiqua" w:hAnsi="Book Antiqua" w:cs="Times New Roman"/>
          <w:sz w:val="22"/>
        </w:rPr>
      </w:pPr>
      <w:r w:rsidRPr="00502343">
        <w:rPr>
          <w:rFonts w:ascii="Book Antiqua" w:hAnsi="Book Antiqua" w:cs="Times New Roman"/>
          <w:sz w:val="22"/>
        </w:rPr>
        <w:t>Eighteenth Amendment</w:t>
      </w:r>
    </w:p>
    <w:p w14:paraId="03084818" w14:textId="5294450C" w:rsidR="004A5AA4" w:rsidRPr="00502343" w:rsidRDefault="004A5AA4" w:rsidP="00284550">
      <w:pPr>
        <w:pStyle w:val="ListParagraph"/>
        <w:widowControl w:val="0"/>
        <w:numPr>
          <w:ilvl w:val="0"/>
          <w:numId w:val="1"/>
        </w:numPr>
        <w:autoSpaceDE w:val="0"/>
        <w:autoSpaceDN w:val="0"/>
        <w:adjustRightInd w:val="0"/>
        <w:jc w:val="both"/>
        <w:rPr>
          <w:rFonts w:ascii="Book Antiqua" w:hAnsi="Book Antiqua" w:cs="Times New Roman"/>
          <w:sz w:val="22"/>
        </w:rPr>
      </w:pPr>
      <w:r>
        <w:rPr>
          <w:rFonts w:ascii="Book Antiqua" w:hAnsi="Book Antiqua" w:cs="Times New Roman"/>
          <w:sz w:val="22"/>
        </w:rPr>
        <w:t>Volstead Act</w:t>
      </w:r>
    </w:p>
    <w:p w14:paraId="0F4B0758" w14:textId="77777777" w:rsidR="00284550" w:rsidRPr="00502343" w:rsidRDefault="00284550" w:rsidP="00284550">
      <w:pPr>
        <w:pStyle w:val="ListParagraph"/>
        <w:widowControl w:val="0"/>
        <w:numPr>
          <w:ilvl w:val="0"/>
          <w:numId w:val="1"/>
        </w:numPr>
        <w:autoSpaceDE w:val="0"/>
        <w:autoSpaceDN w:val="0"/>
        <w:adjustRightInd w:val="0"/>
        <w:jc w:val="both"/>
        <w:rPr>
          <w:rFonts w:ascii="Book Antiqua" w:hAnsi="Book Antiqua" w:cs="Times New Roman"/>
          <w:sz w:val="22"/>
        </w:rPr>
      </w:pPr>
      <w:r w:rsidRPr="00502343">
        <w:rPr>
          <w:rFonts w:ascii="Book Antiqua" w:hAnsi="Book Antiqua" w:cs="Times New Roman"/>
          <w:sz w:val="22"/>
        </w:rPr>
        <w:t>Bootlegger</w:t>
      </w:r>
    </w:p>
    <w:p w14:paraId="4C6572F1" w14:textId="77777777" w:rsidR="00284550" w:rsidRPr="00502343" w:rsidRDefault="00284550" w:rsidP="00284550">
      <w:pPr>
        <w:pStyle w:val="ListParagraph"/>
        <w:widowControl w:val="0"/>
        <w:numPr>
          <w:ilvl w:val="0"/>
          <w:numId w:val="1"/>
        </w:numPr>
        <w:autoSpaceDE w:val="0"/>
        <w:autoSpaceDN w:val="0"/>
        <w:adjustRightInd w:val="0"/>
        <w:jc w:val="both"/>
        <w:rPr>
          <w:rFonts w:ascii="Book Antiqua" w:hAnsi="Book Antiqua" w:cs="Times New Roman"/>
          <w:sz w:val="22"/>
        </w:rPr>
      </w:pPr>
      <w:r w:rsidRPr="00502343">
        <w:rPr>
          <w:rFonts w:ascii="Book Antiqua" w:hAnsi="Book Antiqua" w:cs="Times New Roman"/>
          <w:sz w:val="22"/>
        </w:rPr>
        <w:t>Flapper</w:t>
      </w:r>
    </w:p>
    <w:p w14:paraId="6AF75553" w14:textId="77777777" w:rsidR="00284550" w:rsidRPr="00502343" w:rsidRDefault="00284550" w:rsidP="00284550">
      <w:pPr>
        <w:pStyle w:val="ListParagraph"/>
        <w:widowControl w:val="0"/>
        <w:numPr>
          <w:ilvl w:val="0"/>
          <w:numId w:val="1"/>
        </w:numPr>
        <w:autoSpaceDE w:val="0"/>
        <w:autoSpaceDN w:val="0"/>
        <w:adjustRightInd w:val="0"/>
        <w:jc w:val="both"/>
        <w:rPr>
          <w:rFonts w:ascii="Book Antiqua" w:hAnsi="Book Antiqua" w:cs="Times New Roman"/>
          <w:sz w:val="22"/>
        </w:rPr>
      </w:pPr>
      <w:r w:rsidRPr="00502343">
        <w:rPr>
          <w:rFonts w:ascii="Book Antiqua" w:hAnsi="Book Antiqua" w:cs="Times New Roman"/>
          <w:sz w:val="22"/>
        </w:rPr>
        <w:t>Lost Generation</w:t>
      </w:r>
    </w:p>
    <w:p w14:paraId="2D913FD3" w14:textId="77777777" w:rsidR="00284550" w:rsidRPr="00502343" w:rsidRDefault="00284550" w:rsidP="00284550">
      <w:pPr>
        <w:pStyle w:val="ListParagraph"/>
        <w:widowControl w:val="0"/>
        <w:numPr>
          <w:ilvl w:val="0"/>
          <w:numId w:val="1"/>
        </w:numPr>
        <w:autoSpaceDE w:val="0"/>
        <w:autoSpaceDN w:val="0"/>
        <w:adjustRightInd w:val="0"/>
        <w:jc w:val="both"/>
        <w:rPr>
          <w:rFonts w:ascii="Book Antiqua" w:hAnsi="Book Antiqua" w:cs="Times New Roman"/>
          <w:sz w:val="22"/>
        </w:rPr>
      </w:pPr>
      <w:r w:rsidRPr="00502343">
        <w:rPr>
          <w:rFonts w:ascii="Book Antiqua" w:hAnsi="Book Antiqua" w:cs="Times New Roman"/>
          <w:sz w:val="22"/>
        </w:rPr>
        <w:t>Jazz</w:t>
      </w:r>
    </w:p>
    <w:p w14:paraId="384A4012" w14:textId="1D29CC2E" w:rsidR="00284550" w:rsidRDefault="00284550" w:rsidP="00284550">
      <w:pPr>
        <w:pStyle w:val="ListParagraph"/>
        <w:widowControl w:val="0"/>
        <w:numPr>
          <w:ilvl w:val="0"/>
          <w:numId w:val="1"/>
        </w:numPr>
        <w:autoSpaceDE w:val="0"/>
        <w:autoSpaceDN w:val="0"/>
        <w:adjustRightInd w:val="0"/>
        <w:jc w:val="both"/>
        <w:rPr>
          <w:rFonts w:ascii="Book Antiqua" w:hAnsi="Book Antiqua" w:cs="Times New Roman"/>
          <w:sz w:val="22"/>
        </w:rPr>
      </w:pPr>
      <w:r w:rsidRPr="00502343">
        <w:rPr>
          <w:rFonts w:ascii="Book Antiqua" w:hAnsi="Book Antiqua" w:cs="Times New Roman"/>
          <w:sz w:val="22"/>
        </w:rPr>
        <w:t>Harlem Renaissance</w:t>
      </w:r>
    </w:p>
    <w:p w14:paraId="678ACCFC" w14:textId="690324E5" w:rsidR="004A5AA4" w:rsidRPr="00502343" w:rsidRDefault="004A5AA4" w:rsidP="00284550">
      <w:pPr>
        <w:pStyle w:val="ListParagraph"/>
        <w:widowControl w:val="0"/>
        <w:numPr>
          <w:ilvl w:val="0"/>
          <w:numId w:val="1"/>
        </w:numPr>
        <w:autoSpaceDE w:val="0"/>
        <w:autoSpaceDN w:val="0"/>
        <w:adjustRightInd w:val="0"/>
        <w:jc w:val="both"/>
        <w:rPr>
          <w:rFonts w:ascii="Book Antiqua" w:hAnsi="Book Antiqua" w:cs="Times New Roman"/>
          <w:sz w:val="22"/>
        </w:rPr>
      </w:pPr>
      <w:r>
        <w:rPr>
          <w:rFonts w:ascii="Book Antiqua" w:hAnsi="Book Antiqua" w:cs="Times New Roman"/>
          <w:sz w:val="22"/>
        </w:rPr>
        <w:t>Bull Market/ Bear Market</w:t>
      </w:r>
    </w:p>
    <w:p w14:paraId="1388B1C8" w14:textId="77777777" w:rsidR="00284550" w:rsidRPr="00502343" w:rsidRDefault="00284550" w:rsidP="00284550">
      <w:pPr>
        <w:pStyle w:val="ListParagraph"/>
        <w:widowControl w:val="0"/>
        <w:numPr>
          <w:ilvl w:val="0"/>
          <w:numId w:val="1"/>
        </w:numPr>
        <w:autoSpaceDE w:val="0"/>
        <w:autoSpaceDN w:val="0"/>
        <w:adjustRightInd w:val="0"/>
        <w:jc w:val="both"/>
        <w:rPr>
          <w:rFonts w:ascii="Book Antiqua" w:hAnsi="Book Antiqua" w:cs="Times New Roman"/>
          <w:sz w:val="22"/>
        </w:rPr>
      </w:pPr>
      <w:r w:rsidRPr="00502343">
        <w:rPr>
          <w:rFonts w:ascii="Book Antiqua" w:hAnsi="Book Antiqua" w:cs="Times New Roman"/>
          <w:sz w:val="22"/>
        </w:rPr>
        <w:t>Speculation</w:t>
      </w:r>
    </w:p>
    <w:p w14:paraId="7E1904D1" w14:textId="77777777" w:rsidR="00284550" w:rsidRPr="00502343" w:rsidRDefault="00284550" w:rsidP="00284550">
      <w:pPr>
        <w:pStyle w:val="ListParagraph"/>
        <w:widowControl w:val="0"/>
        <w:numPr>
          <w:ilvl w:val="0"/>
          <w:numId w:val="1"/>
        </w:numPr>
        <w:autoSpaceDE w:val="0"/>
        <w:autoSpaceDN w:val="0"/>
        <w:adjustRightInd w:val="0"/>
        <w:jc w:val="both"/>
        <w:rPr>
          <w:rFonts w:ascii="Book Antiqua" w:hAnsi="Book Antiqua" w:cs="Times New Roman"/>
          <w:sz w:val="22"/>
        </w:rPr>
      </w:pPr>
      <w:r w:rsidRPr="00502343">
        <w:rPr>
          <w:rFonts w:ascii="Book Antiqua" w:hAnsi="Book Antiqua" w:cs="Times New Roman"/>
          <w:sz w:val="22"/>
        </w:rPr>
        <w:t>Black Tuesday</w:t>
      </w:r>
    </w:p>
    <w:p w14:paraId="20DACADA" w14:textId="77777777" w:rsidR="00284550" w:rsidRPr="00502343" w:rsidRDefault="00284550" w:rsidP="00284550">
      <w:pPr>
        <w:pStyle w:val="ListParagraph"/>
        <w:widowControl w:val="0"/>
        <w:numPr>
          <w:ilvl w:val="0"/>
          <w:numId w:val="1"/>
        </w:numPr>
        <w:autoSpaceDE w:val="0"/>
        <w:autoSpaceDN w:val="0"/>
        <w:adjustRightInd w:val="0"/>
        <w:jc w:val="both"/>
        <w:rPr>
          <w:rFonts w:ascii="Book Antiqua" w:hAnsi="Book Antiqua" w:cs="Times New Roman"/>
          <w:sz w:val="22"/>
        </w:rPr>
      </w:pPr>
      <w:r w:rsidRPr="00502343">
        <w:rPr>
          <w:rFonts w:ascii="Book Antiqua" w:hAnsi="Book Antiqua" w:cs="Times New Roman"/>
          <w:sz w:val="22"/>
        </w:rPr>
        <w:t>Business Cycle</w:t>
      </w:r>
    </w:p>
    <w:p w14:paraId="04A4C9AB" w14:textId="77777777" w:rsidR="00284550" w:rsidRPr="00502343" w:rsidRDefault="00284550" w:rsidP="00284550">
      <w:pPr>
        <w:pStyle w:val="ListParagraph"/>
        <w:widowControl w:val="0"/>
        <w:numPr>
          <w:ilvl w:val="0"/>
          <w:numId w:val="1"/>
        </w:numPr>
        <w:autoSpaceDE w:val="0"/>
        <w:autoSpaceDN w:val="0"/>
        <w:adjustRightInd w:val="0"/>
        <w:jc w:val="both"/>
        <w:rPr>
          <w:rFonts w:ascii="Book Antiqua" w:hAnsi="Book Antiqua" w:cs="Times New Roman"/>
          <w:sz w:val="22"/>
        </w:rPr>
      </w:pPr>
      <w:r w:rsidRPr="00502343">
        <w:rPr>
          <w:rFonts w:ascii="Book Antiqua" w:hAnsi="Book Antiqua" w:cs="Times New Roman"/>
          <w:sz w:val="22"/>
        </w:rPr>
        <w:t>Great Depression</w:t>
      </w:r>
    </w:p>
    <w:p w14:paraId="40D948A3" w14:textId="77777777" w:rsidR="00284550" w:rsidRPr="00502343" w:rsidRDefault="00284550" w:rsidP="00284550">
      <w:pPr>
        <w:pStyle w:val="ListParagraph"/>
        <w:widowControl w:val="0"/>
        <w:numPr>
          <w:ilvl w:val="0"/>
          <w:numId w:val="1"/>
        </w:numPr>
        <w:autoSpaceDE w:val="0"/>
        <w:autoSpaceDN w:val="0"/>
        <w:adjustRightInd w:val="0"/>
        <w:jc w:val="both"/>
        <w:rPr>
          <w:rFonts w:ascii="Book Antiqua" w:hAnsi="Book Antiqua" w:cs="Times New Roman"/>
          <w:sz w:val="22"/>
        </w:rPr>
      </w:pPr>
      <w:r w:rsidRPr="00502343">
        <w:rPr>
          <w:rFonts w:ascii="Book Antiqua" w:hAnsi="Book Antiqua" w:cs="Times New Roman"/>
          <w:sz w:val="22"/>
        </w:rPr>
        <w:t>Smoot-Hawley Tariff</w:t>
      </w:r>
    </w:p>
    <w:p w14:paraId="6AC472CC" w14:textId="77777777" w:rsidR="00284550" w:rsidRPr="00502343" w:rsidRDefault="00284550" w:rsidP="00284550">
      <w:pPr>
        <w:pStyle w:val="ListParagraph"/>
        <w:widowControl w:val="0"/>
        <w:numPr>
          <w:ilvl w:val="0"/>
          <w:numId w:val="1"/>
        </w:numPr>
        <w:autoSpaceDE w:val="0"/>
        <w:autoSpaceDN w:val="0"/>
        <w:adjustRightInd w:val="0"/>
        <w:jc w:val="both"/>
        <w:rPr>
          <w:rFonts w:ascii="Book Antiqua" w:hAnsi="Book Antiqua" w:cs="Times New Roman"/>
          <w:sz w:val="22"/>
        </w:rPr>
      </w:pPr>
      <w:r w:rsidRPr="00502343">
        <w:rPr>
          <w:rFonts w:ascii="Book Antiqua" w:hAnsi="Book Antiqua" w:cs="Times New Roman"/>
          <w:sz w:val="22"/>
        </w:rPr>
        <w:t>Hooverville</w:t>
      </w:r>
    </w:p>
    <w:p w14:paraId="0D74F74B" w14:textId="38AB59C8" w:rsidR="00284550" w:rsidRDefault="00284550" w:rsidP="00284550">
      <w:pPr>
        <w:pStyle w:val="ListParagraph"/>
        <w:widowControl w:val="0"/>
        <w:numPr>
          <w:ilvl w:val="0"/>
          <w:numId w:val="1"/>
        </w:numPr>
        <w:autoSpaceDE w:val="0"/>
        <w:autoSpaceDN w:val="0"/>
        <w:adjustRightInd w:val="0"/>
        <w:jc w:val="both"/>
        <w:rPr>
          <w:rFonts w:ascii="Book Antiqua" w:hAnsi="Book Antiqua" w:cs="Times New Roman"/>
          <w:sz w:val="22"/>
        </w:rPr>
      </w:pPr>
      <w:r w:rsidRPr="00502343">
        <w:rPr>
          <w:rFonts w:ascii="Book Antiqua" w:hAnsi="Book Antiqua" w:cs="Times New Roman"/>
          <w:sz w:val="22"/>
        </w:rPr>
        <w:t>Dust Bowl</w:t>
      </w:r>
    </w:p>
    <w:p w14:paraId="20A01969" w14:textId="7DA87CB6" w:rsidR="004A5AA4" w:rsidRPr="00502343" w:rsidRDefault="004A5AA4" w:rsidP="00284550">
      <w:pPr>
        <w:pStyle w:val="ListParagraph"/>
        <w:widowControl w:val="0"/>
        <w:numPr>
          <w:ilvl w:val="0"/>
          <w:numId w:val="1"/>
        </w:numPr>
        <w:autoSpaceDE w:val="0"/>
        <w:autoSpaceDN w:val="0"/>
        <w:adjustRightInd w:val="0"/>
        <w:jc w:val="both"/>
        <w:rPr>
          <w:rFonts w:ascii="Book Antiqua" w:hAnsi="Book Antiqua" w:cs="Times New Roman"/>
          <w:sz w:val="22"/>
        </w:rPr>
      </w:pPr>
      <w:r>
        <w:rPr>
          <w:rFonts w:ascii="Book Antiqua" w:hAnsi="Book Antiqua" w:cs="Times New Roman"/>
          <w:sz w:val="22"/>
        </w:rPr>
        <w:t>Breadline</w:t>
      </w:r>
    </w:p>
    <w:p w14:paraId="5B3FC366" w14:textId="77777777" w:rsidR="00284550" w:rsidRPr="00502343" w:rsidRDefault="00284550" w:rsidP="00284550">
      <w:pPr>
        <w:pStyle w:val="ListParagraph"/>
        <w:widowControl w:val="0"/>
        <w:numPr>
          <w:ilvl w:val="0"/>
          <w:numId w:val="1"/>
        </w:numPr>
        <w:autoSpaceDE w:val="0"/>
        <w:autoSpaceDN w:val="0"/>
        <w:adjustRightInd w:val="0"/>
        <w:jc w:val="both"/>
        <w:rPr>
          <w:rFonts w:ascii="Book Antiqua" w:hAnsi="Book Antiqua" w:cs="Times New Roman"/>
          <w:sz w:val="22"/>
        </w:rPr>
      </w:pPr>
      <w:r w:rsidRPr="00502343">
        <w:rPr>
          <w:rFonts w:ascii="Book Antiqua" w:hAnsi="Book Antiqua" w:cs="Times New Roman"/>
          <w:sz w:val="22"/>
        </w:rPr>
        <w:t>New Deal</w:t>
      </w:r>
    </w:p>
    <w:p w14:paraId="38380103" w14:textId="77777777" w:rsidR="00284550" w:rsidRPr="00502343" w:rsidRDefault="00284550" w:rsidP="00284550">
      <w:pPr>
        <w:pStyle w:val="ListParagraph"/>
        <w:widowControl w:val="0"/>
        <w:numPr>
          <w:ilvl w:val="0"/>
          <w:numId w:val="1"/>
        </w:numPr>
        <w:autoSpaceDE w:val="0"/>
        <w:autoSpaceDN w:val="0"/>
        <w:adjustRightInd w:val="0"/>
        <w:jc w:val="both"/>
        <w:rPr>
          <w:rFonts w:ascii="Book Antiqua" w:hAnsi="Book Antiqua" w:cs="Times New Roman"/>
          <w:sz w:val="22"/>
        </w:rPr>
      </w:pPr>
      <w:r w:rsidRPr="00502343">
        <w:rPr>
          <w:rFonts w:ascii="Book Antiqua" w:hAnsi="Book Antiqua" w:cs="Times New Roman"/>
          <w:sz w:val="22"/>
        </w:rPr>
        <w:t>Fireside Chat</w:t>
      </w:r>
    </w:p>
    <w:p w14:paraId="578BAB94" w14:textId="77777777" w:rsidR="00284550" w:rsidRPr="00502343" w:rsidRDefault="00284550" w:rsidP="00284550">
      <w:pPr>
        <w:pStyle w:val="ListParagraph"/>
        <w:widowControl w:val="0"/>
        <w:numPr>
          <w:ilvl w:val="0"/>
          <w:numId w:val="1"/>
        </w:numPr>
        <w:autoSpaceDE w:val="0"/>
        <w:autoSpaceDN w:val="0"/>
        <w:adjustRightInd w:val="0"/>
        <w:jc w:val="both"/>
        <w:rPr>
          <w:rFonts w:ascii="Book Antiqua" w:hAnsi="Book Antiqua" w:cs="Times New Roman"/>
          <w:sz w:val="22"/>
        </w:rPr>
      </w:pPr>
      <w:r w:rsidRPr="00502343">
        <w:rPr>
          <w:rFonts w:ascii="Book Antiqua" w:hAnsi="Book Antiqua" w:cs="Times New Roman"/>
          <w:sz w:val="22"/>
        </w:rPr>
        <w:t>Social Security</w:t>
      </w:r>
    </w:p>
    <w:p w14:paraId="24421E4A" w14:textId="77777777" w:rsidR="00284550" w:rsidRPr="00502343" w:rsidRDefault="00284550" w:rsidP="00284550">
      <w:pPr>
        <w:pStyle w:val="ListParagraph"/>
        <w:widowControl w:val="0"/>
        <w:numPr>
          <w:ilvl w:val="0"/>
          <w:numId w:val="1"/>
        </w:numPr>
        <w:autoSpaceDE w:val="0"/>
        <w:autoSpaceDN w:val="0"/>
        <w:adjustRightInd w:val="0"/>
        <w:jc w:val="both"/>
        <w:rPr>
          <w:rFonts w:ascii="Book Antiqua" w:hAnsi="Book Antiqua" w:cs="Times New Roman"/>
          <w:sz w:val="22"/>
        </w:rPr>
      </w:pPr>
      <w:r w:rsidRPr="00502343">
        <w:rPr>
          <w:rFonts w:ascii="Book Antiqua" w:hAnsi="Book Antiqua" w:cs="Times New Roman"/>
          <w:sz w:val="22"/>
        </w:rPr>
        <w:t>Collective Bargaining</w:t>
      </w:r>
    </w:p>
    <w:p w14:paraId="2BA7D864" w14:textId="48AA72B2" w:rsidR="003E58FA" w:rsidRDefault="00284550" w:rsidP="003E58FA">
      <w:pPr>
        <w:pStyle w:val="ListParagraph"/>
        <w:widowControl w:val="0"/>
        <w:numPr>
          <w:ilvl w:val="0"/>
          <w:numId w:val="1"/>
        </w:numPr>
        <w:autoSpaceDE w:val="0"/>
        <w:autoSpaceDN w:val="0"/>
        <w:adjustRightInd w:val="0"/>
        <w:jc w:val="both"/>
        <w:rPr>
          <w:rFonts w:ascii="Book Antiqua" w:hAnsi="Book Antiqua" w:cs="Times New Roman"/>
          <w:sz w:val="22"/>
        </w:rPr>
      </w:pPr>
      <w:r w:rsidRPr="00502343">
        <w:rPr>
          <w:rFonts w:ascii="Book Antiqua" w:hAnsi="Book Antiqua" w:cs="Times New Roman"/>
          <w:sz w:val="22"/>
        </w:rPr>
        <w:t>New Dea</w:t>
      </w:r>
      <w:r w:rsidR="003E58FA">
        <w:rPr>
          <w:rFonts w:ascii="Book Antiqua" w:hAnsi="Book Antiqua" w:cs="Times New Roman"/>
          <w:sz w:val="22"/>
        </w:rPr>
        <w:t>l</w:t>
      </w:r>
      <w:r w:rsidR="003E58FA" w:rsidRPr="003E58FA">
        <w:rPr>
          <w:rFonts w:ascii="Book Antiqua" w:hAnsi="Book Antiqua" w:cs="Times New Roman"/>
          <w:sz w:val="22"/>
        </w:rPr>
        <w:t xml:space="preserve"> </w:t>
      </w:r>
    </w:p>
    <w:p w14:paraId="6F207A32" w14:textId="5EE6F64F" w:rsidR="003E58FA" w:rsidRDefault="004A5AA4" w:rsidP="003E58FA">
      <w:pPr>
        <w:pStyle w:val="ListParagraph"/>
        <w:widowControl w:val="0"/>
        <w:numPr>
          <w:ilvl w:val="0"/>
          <w:numId w:val="1"/>
        </w:numPr>
        <w:autoSpaceDE w:val="0"/>
        <w:autoSpaceDN w:val="0"/>
        <w:adjustRightInd w:val="0"/>
        <w:jc w:val="both"/>
        <w:rPr>
          <w:rFonts w:ascii="Book Antiqua" w:hAnsi="Book Antiqua" w:cs="Times New Roman"/>
          <w:sz w:val="22"/>
        </w:rPr>
      </w:pPr>
      <w:r>
        <w:rPr>
          <w:rFonts w:ascii="Book Antiqua" w:hAnsi="Book Antiqua" w:cs="Times New Roman"/>
          <w:sz w:val="22"/>
        </w:rPr>
        <w:t>Keynesian Economics</w:t>
      </w:r>
    </w:p>
    <w:p w14:paraId="4BFCC667" w14:textId="6CB3E4F9" w:rsidR="003E58FA" w:rsidRDefault="003E58FA" w:rsidP="003E58FA">
      <w:pPr>
        <w:pStyle w:val="ListParagraph"/>
        <w:widowControl w:val="0"/>
        <w:numPr>
          <w:ilvl w:val="0"/>
          <w:numId w:val="1"/>
        </w:numPr>
        <w:autoSpaceDE w:val="0"/>
        <w:autoSpaceDN w:val="0"/>
        <w:adjustRightInd w:val="0"/>
        <w:jc w:val="both"/>
        <w:rPr>
          <w:rFonts w:ascii="Book Antiqua" w:hAnsi="Book Antiqua" w:cs="Times New Roman"/>
          <w:sz w:val="22"/>
        </w:rPr>
      </w:pPr>
      <w:r>
        <w:rPr>
          <w:rFonts w:ascii="Book Antiqua" w:hAnsi="Book Antiqua" w:cs="Times New Roman"/>
          <w:sz w:val="22"/>
        </w:rPr>
        <w:t>Modernism</w:t>
      </w:r>
    </w:p>
    <w:p w14:paraId="4C640424" w14:textId="7D9BB40A" w:rsidR="004A5AA4" w:rsidRDefault="004A5AA4" w:rsidP="003E58FA">
      <w:pPr>
        <w:pStyle w:val="ListParagraph"/>
        <w:widowControl w:val="0"/>
        <w:numPr>
          <w:ilvl w:val="0"/>
          <w:numId w:val="1"/>
        </w:numPr>
        <w:autoSpaceDE w:val="0"/>
        <w:autoSpaceDN w:val="0"/>
        <w:adjustRightInd w:val="0"/>
        <w:jc w:val="both"/>
        <w:rPr>
          <w:rFonts w:ascii="Book Antiqua" w:hAnsi="Book Antiqua" w:cs="Times New Roman"/>
          <w:sz w:val="22"/>
        </w:rPr>
      </w:pPr>
      <w:r>
        <w:rPr>
          <w:rFonts w:ascii="Book Antiqua" w:hAnsi="Book Antiqua" w:cs="Times New Roman"/>
          <w:sz w:val="22"/>
        </w:rPr>
        <w:t>Fundamentalism</w:t>
      </w:r>
    </w:p>
    <w:p w14:paraId="3B54292C" w14:textId="77777777" w:rsidR="003E58FA" w:rsidRPr="00502343" w:rsidRDefault="003E58FA" w:rsidP="003E58FA">
      <w:pPr>
        <w:pStyle w:val="ListParagraph"/>
        <w:widowControl w:val="0"/>
        <w:numPr>
          <w:ilvl w:val="0"/>
          <w:numId w:val="1"/>
        </w:numPr>
        <w:autoSpaceDE w:val="0"/>
        <w:autoSpaceDN w:val="0"/>
        <w:adjustRightInd w:val="0"/>
        <w:jc w:val="both"/>
        <w:rPr>
          <w:rFonts w:ascii="Book Antiqua" w:hAnsi="Book Antiqua" w:cs="Times New Roman"/>
          <w:sz w:val="22"/>
        </w:rPr>
      </w:pPr>
      <w:r>
        <w:rPr>
          <w:rFonts w:ascii="Book Antiqua" w:hAnsi="Book Antiqua" w:cs="Times New Roman"/>
          <w:sz w:val="22"/>
        </w:rPr>
        <w:t>Scopes Trial</w:t>
      </w:r>
    </w:p>
    <w:p w14:paraId="7F6FE5F8" w14:textId="47BCBE9E" w:rsidR="008E6321" w:rsidRDefault="004A5AA4" w:rsidP="00F01AB9">
      <w:pPr>
        <w:pStyle w:val="ListParagraph"/>
        <w:widowControl w:val="0"/>
        <w:numPr>
          <w:ilvl w:val="0"/>
          <w:numId w:val="1"/>
        </w:numPr>
        <w:autoSpaceDE w:val="0"/>
        <w:autoSpaceDN w:val="0"/>
        <w:adjustRightInd w:val="0"/>
        <w:jc w:val="both"/>
        <w:rPr>
          <w:rFonts w:ascii="Book Antiqua" w:hAnsi="Book Antiqua" w:cs="Times New Roman"/>
          <w:sz w:val="22"/>
        </w:rPr>
      </w:pPr>
      <w:r>
        <w:rPr>
          <w:rFonts w:ascii="Book Antiqua" w:hAnsi="Book Antiqua" w:cs="Times New Roman"/>
          <w:sz w:val="22"/>
        </w:rPr>
        <w:t xml:space="preserve">New Deal </w:t>
      </w:r>
      <w:r w:rsidR="00284550" w:rsidRPr="004A5AA4">
        <w:rPr>
          <w:rFonts w:ascii="Book Antiqua" w:hAnsi="Book Antiqua" w:cs="Times New Roman"/>
          <w:sz w:val="22"/>
        </w:rPr>
        <w:t>Coalition</w:t>
      </w:r>
    </w:p>
    <w:p w14:paraId="2EE99050" w14:textId="2265DDCE" w:rsidR="004A5AA4" w:rsidRPr="004A5AA4" w:rsidRDefault="004A5AA4" w:rsidP="00F01AB9">
      <w:pPr>
        <w:pStyle w:val="ListParagraph"/>
        <w:widowControl w:val="0"/>
        <w:numPr>
          <w:ilvl w:val="0"/>
          <w:numId w:val="1"/>
        </w:numPr>
        <w:autoSpaceDE w:val="0"/>
        <w:autoSpaceDN w:val="0"/>
        <w:adjustRightInd w:val="0"/>
        <w:jc w:val="both"/>
        <w:rPr>
          <w:rFonts w:ascii="Book Antiqua" w:hAnsi="Book Antiqua" w:cs="Times New Roman"/>
          <w:sz w:val="22"/>
        </w:rPr>
      </w:pPr>
      <w:r>
        <w:rPr>
          <w:rFonts w:ascii="Book Antiqua" w:hAnsi="Book Antiqua" w:cs="Times New Roman"/>
          <w:sz w:val="22"/>
        </w:rPr>
        <w:t>Welfare State</w:t>
      </w:r>
      <w:bookmarkStart w:id="0" w:name="_GoBack"/>
      <w:bookmarkEnd w:id="0"/>
    </w:p>
    <w:sectPr w:rsidR="004A5AA4" w:rsidRPr="004A5AA4" w:rsidSect="00502343">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0A3BBD"/>
    <w:multiLevelType w:val="hybridMultilevel"/>
    <w:tmpl w:val="2D9C08A4"/>
    <w:lvl w:ilvl="0" w:tplc="D132F2A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E5A"/>
    <w:rsid w:val="00077ABD"/>
    <w:rsid w:val="000875EE"/>
    <w:rsid w:val="001108D7"/>
    <w:rsid w:val="00281718"/>
    <w:rsid w:val="00284550"/>
    <w:rsid w:val="003E58FA"/>
    <w:rsid w:val="004A5AA4"/>
    <w:rsid w:val="00502343"/>
    <w:rsid w:val="00672E5A"/>
    <w:rsid w:val="007E17CF"/>
    <w:rsid w:val="008E6321"/>
    <w:rsid w:val="00983BD8"/>
    <w:rsid w:val="00AC5AA6"/>
    <w:rsid w:val="00C776FD"/>
    <w:rsid w:val="00F01AB9"/>
    <w:rsid w:val="00F156E1"/>
    <w:rsid w:val="00F62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E61C8"/>
  <w15:chartTrackingRefBased/>
  <w15:docId w15:val="{43710D15-5B2F-4666-BF6F-50CF0D6F2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2E5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Cushing</dc:creator>
  <cp:keywords/>
  <dc:description/>
  <cp:lastModifiedBy>Caitlin Cushing</cp:lastModifiedBy>
  <cp:revision>5</cp:revision>
  <cp:lastPrinted>2019-09-24T14:58:00Z</cp:lastPrinted>
  <dcterms:created xsi:type="dcterms:W3CDTF">2019-08-05T13:07:00Z</dcterms:created>
  <dcterms:modified xsi:type="dcterms:W3CDTF">2019-09-24T15:19:00Z</dcterms:modified>
</cp:coreProperties>
</file>