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7C8C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CIVICS &amp; ECONOMICS – SUPREME COURT ORAL ARGUMENT</w:t>
      </w:r>
    </w:p>
    <w:p w14:paraId="1A66EF1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PERSUASIVE SPEAKING ASSIGNMENT</w:t>
      </w:r>
    </w:p>
    <w:p w14:paraId="79EEEBF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DDE6B4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Background: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Now that we’ve gone over the provisions set forth in the Constitution and</w:t>
      </w:r>
    </w:p>
    <w:p w14:paraId="38C70812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27 Amendments thereto, we’re going to spend the next week and half exploring how</w:t>
      </w:r>
    </w:p>
    <w:p w14:paraId="468D5CA0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courts – specifically, the Supreme Court – have interpreted them. While I will review the</w:t>
      </w:r>
    </w:p>
    <w:p w14:paraId="382747E8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major Supreme Court cases with you in class (and these are the ones you will be tested on</w:t>
      </w:r>
    </w:p>
    <w:p w14:paraId="55FE6AB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your exam), I also want you to have a chance to experience what appellate advocacy</w:t>
      </w:r>
    </w:p>
    <w:p w14:paraId="1C4FF938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like by exploring Supreme Court cases that address issues pertaining to students.</w:t>
      </w:r>
    </w:p>
    <w:p w14:paraId="4318A8E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Specifically, I want to experience having to research and prepare for an oral argument</w:t>
      </w:r>
    </w:p>
    <w:p w14:paraId="24151577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where you seek to persuade me and the class that the position you have taken is correct.</w:t>
      </w:r>
    </w:p>
    <w:p w14:paraId="57E544C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18B87BE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Assignment: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will be assigned a partner. Next, you and your partner will:</w:t>
      </w:r>
    </w:p>
    <w:p w14:paraId="30E33F85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Decide from the list included on the back of this sheet which Supreme</w:t>
      </w:r>
    </w:p>
    <w:p w14:paraId="19088D5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Court case you want to argue.</w:t>
      </w:r>
    </w:p>
    <w:p w14:paraId="7822E2AC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Decide which side of the case to want to argue (are you the appellant –</w:t>
      </w:r>
    </w:p>
    <w:p w14:paraId="6D5ED6C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party seeking the appeal or an appellee – the party who won in the</w:t>
      </w:r>
    </w:p>
    <w:p w14:paraId="6A6322C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court below).</w:t>
      </w:r>
    </w:p>
    <w:p w14:paraId="78392D70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Research your case. Use websites like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http://www.law.cornell.edu/</w:t>
      </w:r>
    </w:p>
    <w:p w14:paraId="44910E0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to skim the briefs filed by the party you represent and actual opinion of</w:t>
      </w:r>
    </w:p>
    <w:p w14:paraId="0BD43BED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court as well as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www.oyez.com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get an overview of the major</w:t>
      </w:r>
    </w:p>
    <w:p w14:paraId="680B9F9A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issues involved in your case, transcripts (and in some cases audio of)</w:t>
      </w:r>
    </w:p>
    <w:p w14:paraId="20F6D31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oral argument) and the outcome. You will have some time in class</w:t>
      </w:r>
    </w:p>
    <w:p w14:paraId="380D657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work on this. See the schedule below.</w:t>
      </w:r>
    </w:p>
    <w:p w14:paraId="74FA319C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From your research, prepare an argument (a written brief) of no more</w:t>
      </w:r>
    </w:p>
    <w:p w14:paraId="3D4E3465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 four minutes in length (think 2-3 pages of text double spaced)</w:t>
      </w:r>
    </w:p>
    <w:p w14:paraId="7C3CD0F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about why your side should win (i.e., imagine the case hasn’t already</w:t>
      </w:r>
    </w:p>
    <w:p w14:paraId="4428ADFA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been decided). Each person in the group will need to do this (so there</w:t>
      </w:r>
    </w:p>
    <w:p w14:paraId="67A7368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should be 2 papers and 2 four</w:t>
      </w:r>
      <w:r w:rsidR="00D25573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minute presentations)</w:t>
      </w:r>
    </w:p>
    <w:p w14:paraId="14E473D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Briefs should be written in the following format:</w:t>
      </w:r>
    </w:p>
    <w:p w14:paraId="1B3C2CC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Introduction: Mr. Chief Justice, and may it please</w:t>
      </w:r>
    </w:p>
    <w:p w14:paraId="6E8DF6C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Court. My name is _________ and I am</w:t>
      </w:r>
    </w:p>
    <w:p w14:paraId="5741042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representing _____ in the case __________ before</w:t>
      </w:r>
    </w:p>
    <w:p w14:paraId="7448967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this court.</w:t>
      </w:r>
    </w:p>
    <w:p w14:paraId="1FC06430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Issue: Here is where you state the issue of your case</w:t>
      </w:r>
    </w:p>
    <w:p w14:paraId="32D0581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(i.e., whether the state’s decision to sentence minors</w:t>
      </w:r>
    </w:p>
    <w:p w14:paraId="7DD004E0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 death violated the cruel and unusual punishment</w:t>
      </w:r>
    </w:p>
    <w:p w14:paraId="3058111E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clause of the 8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Amendment).</w:t>
      </w:r>
    </w:p>
    <w:p w14:paraId="3D957C9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Jurisdiction: State why the Court has the authority</w:t>
      </w:r>
    </w:p>
    <w:p w14:paraId="2AD9C51D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 hear this case. Note where it is being appealed</w:t>
      </w:r>
    </w:p>
    <w:p w14:paraId="7F6BA09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from and what Federal Question is involved.</w:t>
      </w:r>
    </w:p>
    <w:p w14:paraId="5EFD478D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Argument (FIRST) in favor of your desired outcome</w:t>
      </w:r>
    </w:p>
    <w:p w14:paraId="35AEE622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Respond to arguments that the other side will raise</w:t>
      </w:r>
    </w:p>
    <w:p w14:paraId="11BF6E2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Argument (SECOND AND BEST) in favor of your</w:t>
      </w:r>
    </w:p>
    <w:p w14:paraId="77F0E8A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97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desired outcome</w:t>
      </w:r>
    </w:p>
    <w:p w14:paraId="7019B0B2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ii. When preparing be sure to anticipate questions that the</w:t>
      </w:r>
    </w:p>
    <w:p w14:paraId="249C83B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Supreme Court may ask you during the course of your</w:t>
      </w:r>
    </w:p>
    <w:p w14:paraId="2374EDDA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argument</w:t>
      </w:r>
    </w:p>
    <w:p w14:paraId="57D581C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Argue your case in front of the class on the day you are assigned to</w:t>
      </w:r>
    </w:p>
    <w:p w14:paraId="34E0E1B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 in the format used by the Supreme Court.</w:t>
      </w:r>
    </w:p>
    <w:p w14:paraId="323F562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2D93D55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Schedule and Due Dates:</w:t>
      </w:r>
    </w:p>
    <w:p w14:paraId="2312C8F0" w14:textId="23ECBB23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WED </w:t>
      </w:r>
      <w:r w:rsidR="00AB750B">
        <w:rPr>
          <w:rFonts w:ascii="TimesNewRomanPSMT" w:hAnsi="TimesNewRomanPSMT" w:cs="TimesNewRomanPSMT"/>
          <w:color w:val="000000"/>
          <w:sz w:val="24"/>
          <w:szCs w:val="24"/>
        </w:rPr>
        <w:t>9/11</w:t>
      </w:r>
      <w:r>
        <w:rPr>
          <w:rFonts w:ascii="TimesNewRomanPSMT" w:hAnsi="TimesNewRomanPSMT" w:cs="TimesNewRomanPSMT"/>
          <w:color w:val="000000"/>
          <w:sz w:val="24"/>
          <w:szCs w:val="24"/>
        </w:rPr>
        <w:t>: Get Assignment, Pick Case/Roles/Begin Research</w:t>
      </w:r>
    </w:p>
    <w:p w14:paraId="22B3579C" w14:textId="3143D6A6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FRI </w:t>
      </w:r>
      <w:r w:rsidR="00AB750B">
        <w:rPr>
          <w:rFonts w:ascii="TimesNewRomanPSMT" w:hAnsi="TimesNewRomanPSMT" w:cs="TimesNewRomanPSMT"/>
          <w:color w:val="000000"/>
          <w:sz w:val="24"/>
          <w:szCs w:val="24"/>
        </w:rPr>
        <w:t>9/13</w:t>
      </w:r>
      <w:r>
        <w:rPr>
          <w:rFonts w:ascii="TimesNewRomanPSMT" w:hAnsi="TimesNewRomanPSMT" w:cs="TimesNewRomanPSMT"/>
          <w:color w:val="000000"/>
          <w:sz w:val="24"/>
          <w:szCs w:val="24"/>
        </w:rPr>
        <w:t>: Finalize Research, Begin Writing Arguments</w:t>
      </w:r>
    </w:p>
    <w:p w14:paraId="5534CCE5" w14:textId="0FD09DD6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TUES </w:t>
      </w:r>
      <w:r w:rsidR="00AB750B">
        <w:rPr>
          <w:rFonts w:ascii="TimesNewRomanPSMT" w:hAnsi="TimesNewRomanPSMT" w:cs="TimesNewRomanPSMT"/>
          <w:color w:val="000000"/>
          <w:sz w:val="24"/>
          <w:szCs w:val="24"/>
        </w:rPr>
        <w:t>9/17</w:t>
      </w:r>
      <w:r>
        <w:rPr>
          <w:rFonts w:ascii="TimesNewRomanPSMT" w:hAnsi="TimesNewRomanPSMT" w:cs="TimesNewRomanPSMT"/>
          <w:color w:val="000000"/>
          <w:sz w:val="24"/>
          <w:szCs w:val="24"/>
        </w:rPr>
        <w:t>: Finalize Paper/Practice Oral Arguments</w:t>
      </w:r>
    </w:p>
    <w:p w14:paraId="65A54322" w14:textId="6C169682" w:rsidR="007E599F" w:rsidRDefault="00AB750B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WED</w:t>
      </w:r>
      <w:bookmarkStart w:id="0" w:name="_GoBack"/>
      <w:bookmarkEnd w:id="0"/>
      <w:r w:rsidR="007E59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9/25</w:t>
      </w:r>
      <w:r w:rsidR="007E599F">
        <w:rPr>
          <w:rFonts w:ascii="TimesNewRomanPSMT" w:hAnsi="TimesNewRomanPSMT" w:cs="TimesNewRomanPSMT"/>
          <w:color w:val="000000"/>
          <w:sz w:val="24"/>
          <w:szCs w:val="24"/>
        </w:rPr>
        <w:t>: Present Cases. Briefs are due on the day you present.</w:t>
      </w:r>
    </w:p>
    <w:p w14:paraId="100D564E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AB4B7D7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Evaluation and Grading: </w:t>
      </w:r>
      <w:r>
        <w:rPr>
          <w:rFonts w:ascii="TimesNewRomanPSMT" w:hAnsi="TimesNewRomanPSMT" w:cs="TimesNewRomanPSMT"/>
          <w:color w:val="000000"/>
          <w:sz w:val="24"/>
          <w:szCs w:val="24"/>
        </w:rPr>
        <w:t>You will be given two grades (averaged together) for this</w:t>
      </w:r>
    </w:p>
    <w:p w14:paraId="31FD9437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assignment. One for your written brief and one for your presentation in class. The brief</w:t>
      </w:r>
    </w:p>
    <w:p w14:paraId="682BC50A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must be typed, doubled spaced, written in 12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font, no more than 3 pages in length and</w:t>
      </w:r>
    </w:p>
    <w:p w14:paraId="7233004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include a bibliography. You must cite to the brief of your case as well as TWO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outside</w:t>
      </w:r>
      <w:proofErr w:type="gramEnd"/>
    </w:p>
    <w:p w14:paraId="299E6FFF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sources. Your presentation in class will be limited to 4 minutes. Please note you will be</w:t>
      </w:r>
    </w:p>
    <w:p w14:paraId="3E3B5923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interrupted during your presentation with questions from the Court so please anticipate</w:t>
      </w:r>
    </w:p>
    <w:p w14:paraId="05D762D8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that during your presentations. POINTS WILL BE DEDUCTED from your final score if</w:t>
      </w:r>
    </w:p>
    <w:p w14:paraId="32F7A4C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 do not use in-class time effectively AND/OR are not attentive and respectful during</w:t>
      </w:r>
    </w:p>
    <w:p w14:paraId="61784100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presentations.</w:t>
      </w:r>
    </w:p>
    <w:p w14:paraId="5D628260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73093DD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Absences and Late Work: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Students not in school on the day of their presentations must</w:t>
      </w:r>
    </w:p>
    <w:p w14:paraId="0DA549D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present evidence that the absence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excused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they will receive a zero for that portion of</w:t>
      </w:r>
    </w:p>
    <w:p w14:paraId="190EC507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assignment. Briefs not turned on the day the group presents are considered late and</w:t>
      </w:r>
    </w:p>
    <w:p w14:paraId="66A9640C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will be marked down 10 points for each school day (up to three) after the due date that</w:t>
      </w:r>
    </w:p>
    <w:p w14:paraId="0B701DA5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they are submitted. No briefs will be accepted more than three days after the due date.</w:t>
      </w:r>
    </w:p>
    <w:p w14:paraId="672DEB07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79E4C33" w14:textId="77777777" w:rsidR="007E599F" w:rsidRDefault="007E599F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br w:type="page"/>
      </w:r>
    </w:p>
    <w:p w14:paraId="3EDE268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List of cases:</w:t>
      </w:r>
    </w:p>
    <w:p w14:paraId="6B7804DE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65FA8F7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EE1F05C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st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Amendment Cases</w:t>
      </w:r>
    </w:p>
    <w:p w14:paraId="4CCED12A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Elk Grove Unified School Dist. v.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Newdow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(2004)</w:t>
      </w:r>
    </w:p>
    <w:p w14:paraId="353B06A2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Sante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Fe Independent School District v. Doe (2000)</w:t>
      </w:r>
    </w:p>
    <w:p w14:paraId="347A4E8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Tinker v. Des Moines (1969)</w:t>
      </w:r>
    </w:p>
    <w:p w14:paraId="5323EE3B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Ginsburg v. New York (1986)</w:t>
      </w:r>
    </w:p>
    <w:p w14:paraId="24772F11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Bethel School Dist. v. Fraser (1986)</w:t>
      </w:r>
    </w:p>
    <w:p w14:paraId="0B556CA8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Morse v. Frederick (2007)</w:t>
      </w:r>
    </w:p>
    <w:p w14:paraId="6736157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Hazelwood School Dist. v. Kuhlmeier (1988)</w:t>
      </w:r>
    </w:p>
    <w:p w14:paraId="20E2450F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Island Trees School Dist. v. Pico (1982)</w:t>
      </w:r>
    </w:p>
    <w:p w14:paraId="2380073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Edwards v.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Aguillard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(1987)</w:t>
      </w:r>
    </w:p>
    <w:p w14:paraId="01A1E715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Westside Community Schools vs.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Mergens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(1990)</w:t>
      </w:r>
    </w:p>
    <w:p w14:paraId="3B2ACE25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433402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th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5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>th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6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Amendment Cases</w:t>
      </w:r>
    </w:p>
    <w:p w14:paraId="6D30EDE2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Board of Education v. Earls (2002)</w:t>
      </w:r>
    </w:p>
    <w:p w14:paraId="0922EF84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Safford v. Redding (2009)</w:t>
      </w:r>
    </w:p>
    <w:p w14:paraId="1C4B4A8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Goss v. Lopez (1975)</w:t>
      </w:r>
    </w:p>
    <w:p w14:paraId="0F772A5C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re: Gault (1967)</w:t>
      </w:r>
    </w:p>
    <w:p w14:paraId="69A0D4ED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J.D.B. v. NC (2010)</w:t>
      </w:r>
    </w:p>
    <w:p w14:paraId="5A156934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NJ v. TLO (1975)</w:t>
      </w:r>
    </w:p>
    <w:p w14:paraId="0271D952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4AAC1B4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8th, 14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Amendment Cases</w:t>
      </w:r>
    </w:p>
    <w:p w14:paraId="05D608F6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Ingraham v. Wright (1977)</w:t>
      </w:r>
    </w:p>
    <w:p w14:paraId="7F22856D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Roper v. Simmons (2005)</w:t>
      </w:r>
    </w:p>
    <w:p w14:paraId="6A65B269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Miller v. Alabama (2012)</w:t>
      </w:r>
    </w:p>
    <w:p w14:paraId="5A7A643F" w14:textId="77777777" w:rsidR="007E599F" w:rsidRDefault="007E599F" w:rsidP="007E59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Ohio v. Akron Center for Reproductive Health (1990)</w:t>
      </w:r>
    </w:p>
    <w:p w14:paraId="2464B9A1" w14:textId="77777777" w:rsidR="00156C0A" w:rsidRDefault="007E599F" w:rsidP="007E599F">
      <w:r>
        <w:rPr>
          <w:rFonts w:ascii="TimesNewRomanPSMT" w:hAnsi="TimesNewRomanPSMT" w:cs="TimesNewRomanPSMT"/>
          <w:color w:val="000000"/>
          <w:sz w:val="24"/>
          <w:szCs w:val="24"/>
        </w:rPr>
        <w:t>Parents Involved in Community Schools v. Seattle School District No. 1 (2007)</w:t>
      </w:r>
    </w:p>
    <w:sectPr w:rsidR="0015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9F"/>
    <w:rsid w:val="007E599F"/>
    <w:rsid w:val="00983BD8"/>
    <w:rsid w:val="00A55E1F"/>
    <w:rsid w:val="00AB750B"/>
    <w:rsid w:val="00AC5AA6"/>
    <w:rsid w:val="00D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FDA9"/>
  <w15:chartTrackingRefBased/>
  <w15:docId w15:val="{07197B13-3D03-4075-89C2-058B2B10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Cushing</dc:creator>
  <cp:keywords/>
  <dc:description/>
  <cp:lastModifiedBy>Caitlin Cushing</cp:lastModifiedBy>
  <cp:revision>3</cp:revision>
  <cp:lastPrinted>2019-09-10T14:51:00Z</cp:lastPrinted>
  <dcterms:created xsi:type="dcterms:W3CDTF">2019-02-06T17:19:00Z</dcterms:created>
  <dcterms:modified xsi:type="dcterms:W3CDTF">2019-09-10T18:14:00Z</dcterms:modified>
</cp:coreProperties>
</file>