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4DA47" w14:textId="77777777" w:rsidR="00065919" w:rsidRPr="00CE50C5" w:rsidRDefault="00065919" w:rsidP="00065919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b/>
        </w:rPr>
      </w:pPr>
      <w:r w:rsidRPr="00CE50C5">
        <w:rPr>
          <w:rFonts w:ascii="Book Antiqua" w:hAnsi="Book Antiqua" w:cs="Times New Roman"/>
          <w:b/>
        </w:rPr>
        <w:t>OPTIONAL VOCABULARY TERM SHEET / STUDY GUIDE</w:t>
      </w:r>
    </w:p>
    <w:p w14:paraId="3236823A" w14:textId="755AD4CA" w:rsidR="00065919" w:rsidRPr="00CE50C5" w:rsidRDefault="00065919" w:rsidP="00065919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ROAD TO REVOLUTION</w:t>
      </w:r>
      <w:r>
        <w:rPr>
          <w:rFonts w:ascii="Book Antiqua" w:hAnsi="Book Antiqua" w:cs="Times New Roman"/>
          <w:b/>
        </w:rPr>
        <w:t xml:space="preserve"> - EXAM </w:t>
      </w:r>
      <w:r>
        <w:rPr>
          <w:rFonts w:ascii="Book Antiqua" w:hAnsi="Book Antiqua" w:cs="Times New Roman"/>
          <w:b/>
        </w:rPr>
        <w:t>2</w:t>
      </w:r>
    </w:p>
    <w:p w14:paraId="702EB9E5" w14:textId="77777777" w:rsidR="00065919" w:rsidRPr="00CE50C5" w:rsidRDefault="00065919" w:rsidP="00065919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 New Roman"/>
          <w:b/>
        </w:rPr>
      </w:pPr>
    </w:p>
    <w:p w14:paraId="4B9E6ED4" w14:textId="61D74D33" w:rsidR="00065919" w:rsidRDefault="00065919" w:rsidP="00065919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 New Roman"/>
          <w:b/>
        </w:rPr>
      </w:pPr>
      <w:r w:rsidRPr="00CE50C5">
        <w:rPr>
          <w:rFonts w:ascii="Book Antiqua" w:hAnsi="Book Antiqua" w:cs="Times New Roman"/>
          <w:b/>
        </w:rPr>
        <w:t>Students may work in groups (up to three) to prepare definitions for the next exa</w:t>
      </w:r>
      <w:r>
        <w:rPr>
          <w:rFonts w:ascii="Book Antiqua" w:hAnsi="Book Antiqua" w:cs="Times New Roman"/>
          <w:b/>
        </w:rPr>
        <w:t xml:space="preserve">m (which is on </w:t>
      </w:r>
      <w:r w:rsidR="00DF05BA">
        <w:rPr>
          <w:rFonts w:ascii="Book Antiqua" w:hAnsi="Book Antiqua" w:cs="Times New Roman"/>
          <w:b/>
        </w:rPr>
        <w:t>Monday</w:t>
      </w:r>
      <w:r>
        <w:rPr>
          <w:rFonts w:ascii="Book Antiqua" w:hAnsi="Book Antiqua" w:cs="Times New Roman"/>
          <w:b/>
        </w:rPr>
        <w:t xml:space="preserve">, </w:t>
      </w:r>
      <w:r w:rsidR="00DF05BA">
        <w:rPr>
          <w:rFonts w:ascii="Book Antiqua" w:hAnsi="Book Antiqua" w:cs="Times New Roman"/>
          <w:b/>
        </w:rPr>
        <w:t>October 8</w:t>
      </w:r>
      <w:r w:rsidRPr="00CE50C5">
        <w:rPr>
          <w:rFonts w:ascii="Book Antiqua" w:hAnsi="Book Antiqua" w:cs="Times New Roman"/>
          <w:b/>
        </w:rPr>
        <w:t>, 2018). I am leaving the format up to you</w:t>
      </w:r>
      <w:r w:rsidR="0058079B">
        <w:rPr>
          <w:rFonts w:ascii="Book Antiqua" w:hAnsi="Book Antiqua" w:cs="Times New Roman"/>
          <w:b/>
        </w:rPr>
        <w:t xml:space="preserve">;  however YOU MUST HANDWRITE </w:t>
      </w:r>
      <w:proofErr w:type="spellStart"/>
      <w:r w:rsidR="0058079B">
        <w:rPr>
          <w:rFonts w:ascii="Book Antiqua" w:hAnsi="Book Antiqua" w:cs="Times New Roman"/>
          <w:b/>
        </w:rPr>
        <w:t>your</w:t>
      </w:r>
      <w:proofErr w:type="spellEnd"/>
      <w:r w:rsidR="0058079B">
        <w:rPr>
          <w:rFonts w:ascii="Book Antiqua" w:hAnsi="Book Antiqua" w:cs="Times New Roman"/>
          <w:b/>
        </w:rPr>
        <w:t xml:space="preserve"> definitions.</w:t>
      </w:r>
      <w:bookmarkStart w:id="0" w:name="_GoBack"/>
      <w:bookmarkEnd w:id="0"/>
      <w:r w:rsidRPr="00CE50C5">
        <w:rPr>
          <w:rFonts w:ascii="Book Antiqua" w:hAnsi="Book Antiqua" w:cs="Times New Roman"/>
          <w:b/>
        </w:rPr>
        <w:t xml:space="preserve"> The group will submit one set of definitions, listing all the members of the group and further identifying the definitions each student worked on. Each group </w:t>
      </w:r>
      <w:r>
        <w:rPr>
          <w:rFonts w:ascii="Book Antiqua" w:hAnsi="Book Antiqua" w:cs="Times New Roman"/>
          <w:b/>
        </w:rPr>
        <w:t xml:space="preserve">member must complete at least </w:t>
      </w:r>
      <w:r w:rsidRPr="00837A5A">
        <w:rPr>
          <w:rFonts w:ascii="Book Antiqua" w:hAnsi="Book Antiqua" w:cs="Times New Roman"/>
          <w:b/>
        </w:rPr>
        <w:t>11</w:t>
      </w:r>
      <w:r w:rsidRPr="00CE50C5">
        <w:rPr>
          <w:rFonts w:ascii="Book Antiqua" w:hAnsi="Book Antiqua" w:cs="Times New Roman"/>
          <w:b/>
        </w:rPr>
        <w:t xml:space="preserve"> definitions. Additionally, each member of the group must have their own copy of the definitions. Students in different groups may not share definitions. DEFINITIONS ARE DUE </w:t>
      </w:r>
      <w:r w:rsidR="00DF05BA">
        <w:rPr>
          <w:rFonts w:ascii="Book Antiqua" w:hAnsi="Book Antiqua" w:cs="Times New Roman"/>
          <w:b/>
          <w:highlight w:val="yellow"/>
        </w:rPr>
        <w:t>Thursday</w:t>
      </w:r>
      <w:r>
        <w:rPr>
          <w:rFonts w:ascii="Book Antiqua" w:hAnsi="Book Antiqua" w:cs="Times New Roman"/>
          <w:b/>
          <w:highlight w:val="yellow"/>
        </w:rPr>
        <w:t xml:space="preserve">, </w:t>
      </w:r>
      <w:r w:rsidR="00DF05BA">
        <w:rPr>
          <w:rFonts w:ascii="Book Antiqua" w:hAnsi="Book Antiqua" w:cs="Times New Roman"/>
          <w:b/>
          <w:highlight w:val="yellow"/>
        </w:rPr>
        <w:t>October</w:t>
      </w:r>
      <w:r>
        <w:rPr>
          <w:rFonts w:ascii="Book Antiqua" w:hAnsi="Book Antiqua" w:cs="Times New Roman"/>
          <w:b/>
          <w:highlight w:val="yellow"/>
        </w:rPr>
        <w:t xml:space="preserve"> </w:t>
      </w:r>
      <w:r w:rsidR="00DF05BA">
        <w:rPr>
          <w:rFonts w:ascii="Book Antiqua" w:hAnsi="Book Antiqua" w:cs="Times New Roman"/>
          <w:b/>
          <w:highlight w:val="yellow"/>
        </w:rPr>
        <w:t>4</w:t>
      </w:r>
      <w:r w:rsidRPr="00CE50C5">
        <w:rPr>
          <w:rFonts w:ascii="Book Antiqua" w:hAnsi="Book Antiqua" w:cs="Times New Roman"/>
          <w:b/>
          <w:highlight w:val="yellow"/>
        </w:rPr>
        <w:t>, 2018</w:t>
      </w:r>
      <w:r>
        <w:rPr>
          <w:rFonts w:ascii="Book Antiqua" w:hAnsi="Book Antiqua" w:cs="Times New Roman"/>
          <w:b/>
          <w:highlight w:val="yellow"/>
        </w:rPr>
        <w:t xml:space="preserve"> at the start of class</w:t>
      </w:r>
      <w:r w:rsidRPr="00CE50C5">
        <w:rPr>
          <w:rFonts w:ascii="Book Antiqua" w:hAnsi="Book Antiqua" w:cs="Times New Roman"/>
          <w:b/>
        </w:rPr>
        <w:t>.</w:t>
      </w:r>
    </w:p>
    <w:p w14:paraId="4BFCB5E4" w14:textId="259F1397" w:rsidR="00156C0A" w:rsidRDefault="0058079B"/>
    <w:p w14:paraId="62BF4F2F" w14:textId="3885D492" w:rsidR="00EB2C77" w:rsidRDefault="00EB2C77" w:rsidP="00EB2C77">
      <w:pPr>
        <w:pStyle w:val="ListParagraph"/>
        <w:numPr>
          <w:ilvl w:val="0"/>
          <w:numId w:val="1"/>
        </w:numPr>
      </w:pPr>
      <w:r>
        <w:t>Stamp Act</w:t>
      </w:r>
    </w:p>
    <w:p w14:paraId="0138AB53" w14:textId="14F82A2D" w:rsidR="00EB2C77" w:rsidRDefault="00EB2C77" w:rsidP="00EB2C77">
      <w:pPr>
        <w:pStyle w:val="ListParagraph"/>
        <w:numPr>
          <w:ilvl w:val="0"/>
          <w:numId w:val="1"/>
        </w:numPr>
      </w:pPr>
      <w:r>
        <w:t xml:space="preserve">Popular </w:t>
      </w:r>
      <w:r w:rsidR="0058079B">
        <w:t>Sovereignty</w:t>
      </w:r>
    </w:p>
    <w:p w14:paraId="12D2C105" w14:textId="22134AF0" w:rsidR="00EB2C77" w:rsidRDefault="00EB2C77" w:rsidP="00EB2C77">
      <w:pPr>
        <w:pStyle w:val="ListParagraph"/>
        <w:numPr>
          <w:ilvl w:val="0"/>
          <w:numId w:val="1"/>
        </w:numPr>
      </w:pPr>
      <w:r>
        <w:t>Federal Republic</w:t>
      </w:r>
    </w:p>
    <w:p w14:paraId="0A42BB25" w14:textId="67CE5F24" w:rsidR="00EB2C77" w:rsidRDefault="00EB2C77" w:rsidP="00EB2C77">
      <w:pPr>
        <w:pStyle w:val="ListParagraph"/>
        <w:numPr>
          <w:ilvl w:val="0"/>
          <w:numId w:val="1"/>
        </w:numPr>
      </w:pPr>
      <w:r>
        <w:t>Declaration of Independence</w:t>
      </w:r>
    </w:p>
    <w:p w14:paraId="592EAB75" w14:textId="0B1D9DFD" w:rsidR="00EB2C77" w:rsidRDefault="00EB2C77" w:rsidP="00EB2C77">
      <w:pPr>
        <w:pStyle w:val="ListParagraph"/>
        <w:numPr>
          <w:ilvl w:val="0"/>
          <w:numId w:val="1"/>
        </w:numPr>
      </w:pPr>
      <w:r>
        <w:t>Federalist</w:t>
      </w:r>
    </w:p>
    <w:p w14:paraId="4E9FD6C6" w14:textId="590E3FD9" w:rsidR="00EB2C77" w:rsidRDefault="00EB2C77" w:rsidP="00EB2C77">
      <w:pPr>
        <w:pStyle w:val="ListParagraph"/>
        <w:numPr>
          <w:ilvl w:val="0"/>
          <w:numId w:val="1"/>
        </w:numPr>
      </w:pPr>
      <w:r>
        <w:t>Antifederalist</w:t>
      </w:r>
    </w:p>
    <w:p w14:paraId="12B4474B" w14:textId="4069CEF7" w:rsidR="00EB2C77" w:rsidRDefault="00EB2C77" w:rsidP="00EB2C77">
      <w:pPr>
        <w:pStyle w:val="ListParagraph"/>
        <w:numPr>
          <w:ilvl w:val="0"/>
          <w:numId w:val="1"/>
        </w:numPr>
      </w:pPr>
      <w:r>
        <w:t>Constitution</w:t>
      </w:r>
    </w:p>
    <w:p w14:paraId="3635B572" w14:textId="34259DC2" w:rsidR="00EB2C77" w:rsidRDefault="00EB2C77" w:rsidP="00EB2C77">
      <w:pPr>
        <w:pStyle w:val="ListParagraph"/>
        <w:numPr>
          <w:ilvl w:val="0"/>
          <w:numId w:val="1"/>
        </w:numPr>
      </w:pPr>
      <w:r>
        <w:t>Bill of Rights</w:t>
      </w:r>
    </w:p>
    <w:p w14:paraId="2221F0BF" w14:textId="03916043" w:rsidR="00EB2C77" w:rsidRDefault="0058079B" w:rsidP="00EB2C77">
      <w:pPr>
        <w:pStyle w:val="ListParagraph"/>
        <w:numPr>
          <w:ilvl w:val="0"/>
          <w:numId w:val="1"/>
        </w:numPr>
      </w:pPr>
      <w:r>
        <w:t>Militia</w:t>
      </w:r>
    </w:p>
    <w:p w14:paraId="7B26A83A" w14:textId="356E8EE1" w:rsidR="0058079B" w:rsidRDefault="0058079B" w:rsidP="00EB2C77">
      <w:pPr>
        <w:pStyle w:val="ListParagraph"/>
        <w:numPr>
          <w:ilvl w:val="0"/>
          <w:numId w:val="1"/>
        </w:numPr>
      </w:pPr>
      <w:r>
        <w:t>Loyalist</w:t>
      </w:r>
    </w:p>
    <w:p w14:paraId="6D6C24BA" w14:textId="111E6C57" w:rsidR="0058079B" w:rsidRDefault="0058079B" w:rsidP="00EB2C77">
      <w:pPr>
        <w:pStyle w:val="ListParagraph"/>
        <w:numPr>
          <w:ilvl w:val="0"/>
          <w:numId w:val="1"/>
        </w:numPr>
      </w:pPr>
      <w:r>
        <w:t>Patriot</w:t>
      </w:r>
    </w:p>
    <w:p w14:paraId="572EED9E" w14:textId="6C720AD9" w:rsidR="0058079B" w:rsidRDefault="0058079B" w:rsidP="00EB2C77">
      <w:pPr>
        <w:pStyle w:val="ListParagraph"/>
        <w:numPr>
          <w:ilvl w:val="0"/>
          <w:numId w:val="1"/>
        </w:numPr>
      </w:pPr>
      <w:r>
        <w:t>First Continental Congress</w:t>
      </w:r>
    </w:p>
    <w:p w14:paraId="6E1713DA" w14:textId="7FA54F55" w:rsidR="0058079B" w:rsidRDefault="0058079B" w:rsidP="00EB2C77">
      <w:pPr>
        <w:pStyle w:val="ListParagraph"/>
        <w:numPr>
          <w:ilvl w:val="0"/>
          <w:numId w:val="1"/>
        </w:numPr>
      </w:pPr>
      <w:r>
        <w:t>Second Continental Congress</w:t>
      </w:r>
    </w:p>
    <w:p w14:paraId="03E1764E" w14:textId="23329F0A" w:rsidR="0058079B" w:rsidRDefault="0058079B" w:rsidP="00EB2C77">
      <w:pPr>
        <w:pStyle w:val="ListParagraph"/>
        <w:numPr>
          <w:ilvl w:val="0"/>
          <w:numId w:val="1"/>
        </w:numPr>
      </w:pPr>
      <w:r>
        <w:t>Continental Army</w:t>
      </w:r>
    </w:p>
    <w:p w14:paraId="680C144D" w14:textId="23388BBA" w:rsidR="0058079B" w:rsidRDefault="0058079B" w:rsidP="00EB2C77">
      <w:pPr>
        <w:pStyle w:val="ListParagraph"/>
        <w:numPr>
          <w:ilvl w:val="0"/>
          <w:numId w:val="1"/>
        </w:numPr>
      </w:pPr>
      <w:r>
        <w:t>Natural Rights</w:t>
      </w:r>
    </w:p>
    <w:p w14:paraId="4B551545" w14:textId="360B454D" w:rsidR="0058079B" w:rsidRDefault="0058079B" w:rsidP="00EB2C77">
      <w:pPr>
        <w:pStyle w:val="ListParagraph"/>
        <w:numPr>
          <w:ilvl w:val="0"/>
          <w:numId w:val="1"/>
        </w:numPr>
      </w:pPr>
      <w:r>
        <w:t>Mercenary</w:t>
      </w:r>
    </w:p>
    <w:p w14:paraId="696E6B38" w14:textId="4172A163" w:rsidR="0058079B" w:rsidRDefault="0058079B" w:rsidP="00EB2C77">
      <w:pPr>
        <w:pStyle w:val="ListParagraph"/>
        <w:numPr>
          <w:ilvl w:val="0"/>
          <w:numId w:val="1"/>
        </w:numPr>
      </w:pPr>
      <w:r>
        <w:t>Saratoga</w:t>
      </w:r>
    </w:p>
    <w:p w14:paraId="65A6235C" w14:textId="6264711A" w:rsidR="0058079B" w:rsidRDefault="0058079B" w:rsidP="00EB2C77">
      <w:pPr>
        <w:pStyle w:val="ListParagraph"/>
        <w:numPr>
          <w:ilvl w:val="0"/>
          <w:numId w:val="1"/>
        </w:numPr>
      </w:pPr>
      <w:r>
        <w:t>Valley Forge</w:t>
      </w:r>
    </w:p>
    <w:p w14:paraId="4253D43A" w14:textId="23D2BD2C" w:rsidR="0058079B" w:rsidRDefault="0058079B" w:rsidP="00EB2C77">
      <w:pPr>
        <w:pStyle w:val="ListParagraph"/>
        <w:numPr>
          <w:ilvl w:val="0"/>
          <w:numId w:val="1"/>
        </w:numPr>
      </w:pPr>
      <w:r>
        <w:t>Battle of Princeton</w:t>
      </w:r>
    </w:p>
    <w:p w14:paraId="66AFFFFF" w14:textId="4744A914" w:rsidR="0058079B" w:rsidRDefault="0058079B" w:rsidP="00EB2C77">
      <w:pPr>
        <w:pStyle w:val="ListParagraph"/>
        <w:numPr>
          <w:ilvl w:val="0"/>
          <w:numId w:val="1"/>
        </w:numPr>
      </w:pPr>
      <w:r>
        <w:t>Battle of Trenton</w:t>
      </w:r>
    </w:p>
    <w:p w14:paraId="30174214" w14:textId="711DA021" w:rsidR="0058079B" w:rsidRDefault="0058079B" w:rsidP="00EB2C77">
      <w:pPr>
        <w:pStyle w:val="ListParagraph"/>
        <w:numPr>
          <w:ilvl w:val="0"/>
          <w:numId w:val="1"/>
        </w:numPr>
      </w:pPr>
      <w:r>
        <w:t>Yorktown</w:t>
      </w:r>
    </w:p>
    <w:p w14:paraId="1894F8B8" w14:textId="5E72D26F" w:rsidR="0058079B" w:rsidRDefault="0058079B" w:rsidP="00EB2C77">
      <w:pPr>
        <w:pStyle w:val="ListParagraph"/>
        <w:numPr>
          <w:ilvl w:val="0"/>
          <w:numId w:val="1"/>
        </w:numPr>
      </w:pPr>
      <w:r>
        <w:t>Treaty of Paris</w:t>
      </w:r>
    </w:p>
    <w:p w14:paraId="75FFC5A3" w14:textId="7E66132B" w:rsidR="0058079B" w:rsidRDefault="0058079B" w:rsidP="00EB2C77">
      <w:pPr>
        <w:pStyle w:val="ListParagraph"/>
        <w:numPr>
          <w:ilvl w:val="0"/>
          <w:numId w:val="1"/>
        </w:numPr>
      </w:pPr>
      <w:r>
        <w:t>Shay’s Rebellion</w:t>
      </w:r>
    </w:p>
    <w:p w14:paraId="06AF53E6" w14:textId="2C8DFC34" w:rsidR="0058079B" w:rsidRDefault="0058079B" w:rsidP="00EB2C77">
      <w:pPr>
        <w:pStyle w:val="ListParagraph"/>
        <w:numPr>
          <w:ilvl w:val="0"/>
          <w:numId w:val="1"/>
        </w:numPr>
      </w:pPr>
      <w:r>
        <w:t>Bicameral Legislature</w:t>
      </w:r>
    </w:p>
    <w:p w14:paraId="5E11220B" w14:textId="35156B28" w:rsidR="0058079B" w:rsidRDefault="0058079B" w:rsidP="00EB2C77">
      <w:pPr>
        <w:pStyle w:val="ListParagraph"/>
        <w:numPr>
          <w:ilvl w:val="0"/>
          <w:numId w:val="1"/>
        </w:numPr>
      </w:pPr>
      <w:r>
        <w:t>Articles of Confederation</w:t>
      </w:r>
    </w:p>
    <w:p w14:paraId="11BCAA7C" w14:textId="6FD05E50" w:rsidR="0058079B" w:rsidRDefault="0058079B" w:rsidP="00EB2C77">
      <w:pPr>
        <w:pStyle w:val="ListParagraph"/>
        <w:numPr>
          <w:ilvl w:val="0"/>
          <w:numId w:val="1"/>
        </w:numPr>
      </w:pPr>
      <w:r>
        <w:t>Virginia Plan</w:t>
      </w:r>
    </w:p>
    <w:p w14:paraId="27BF0E70" w14:textId="035B6C7B" w:rsidR="0058079B" w:rsidRDefault="0058079B" w:rsidP="00EB2C77">
      <w:pPr>
        <w:pStyle w:val="ListParagraph"/>
        <w:numPr>
          <w:ilvl w:val="0"/>
          <w:numId w:val="1"/>
        </w:numPr>
      </w:pPr>
      <w:r>
        <w:t>New Jersey Plan</w:t>
      </w:r>
    </w:p>
    <w:p w14:paraId="655D4DAC" w14:textId="73E080E0" w:rsidR="0058079B" w:rsidRDefault="0058079B" w:rsidP="00EB2C77">
      <w:pPr>
        <w:pStyle w:val="ListParagraph"/>
        <w:numPr>
          <w:ilvl w:val="0"/>
          <w:numId w:val="1"/>
        </w:numPr>
      </w:pPr>
      <w:r>
        <w:t>Great Compromise</w:t>
      </w:r>
    </w:p>
    <w:p w14:paraId="67F7B050" w14:textId="5638781E" w:rsidR="0058079B" w:rsidRDefault="0058079B" w:rsidP="00EB2C77">
      <w:pPr>
        <w:pStyle w:val="ListParagraph"/>
        <w:numPr>
          <w:ilvl w:val="0"/>
          <w:numId w:val="1"/>
        </w:numPr>
      </w:pPr>
      <w:r>
        <w:t>Three-Fifths Compromise</w:t>
      </w:r>
    </w:p>
    <w:p w14:paraId="4F6509B0" w14:textId="1571098C" w:rsidR="0058079B" w:rsidRDefault="0058079B" w:rsidP="00EB2C77">
      <w:pPr>
        <w:pStyle w:val="ListParagraph"/>
        <w:numPr>
          <w:ilvl w:val="0"/>
          <w:numId w:val="1"/>
        </w:numPr>
      </w:pPr>
      <w:r>
        <w:t>Separation of Powers</w:t>
      </w:r>
    </w:p>
    <w:p w14:paraId="2C88022C" w14:textId="6ACA2CF0" w:rsidR="0058079B" w:rsidRDefault="0058079B" w:rsidP="00EB2C77">
      <w:pPr>
        <w:pStyle w:val="ListParagraph"/>
        <w:numPr>
          <w:ilvl w:val="0"/>
          <w:numId w:val="1"/>
        </w:numPr>
      </w:pPr>
      <w:r>
        <w:t>Checks and Balances</w:t>
      </w:r>
    </w:p>
    <w:p w14:paraId="692AEC7F" w14:textId="07FC8A4C" w:rsidR="0058079B" w:rsidRDefault="0058079B" w:rsidP="00EB2C77">
      <w:pPr>
        <w:pStyle w:val="ListParagraph"/>
        <w:numPr>
          <w:ilvl w:val="0"/>
          <w:numId w:val="1"/>
        </w:numPr>
      </w:pPr>
      <w:r>
        <w:t>Electoral College</w:t>
      </w:r>
    </w:p>
    <w:sectPr w:rsidR="0058079B" w:rsidSect="00DA7F3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2DD2"/>
    <w:multiLevelType w:val="hybridMultilevel"/>
    <w:tmpl w:val="29028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19"/>
    <w:rsid w:val="00065919"/>
    <w:rsid w:val="0058079B"/>
    <w:rsid w:val="00983BD8"/>
    <w:rsid w:val="00AC5AA6"/>
    <w:rsid w:val="00BD63DB"/>
    <w:rsid w:val="00DA7F35"/>
    <w:rsid w:val="00DF05BA"/>
    <w:rsid w:val="00E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B1FB"/>
  <w15:chartTrackingRefBased/>
  <w15:docId w15:val="{869CC014-DCE3-4646-AE47-239780D0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9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Cushing</dc:creator>
  <cp:keywords/>
  <dc:description/>
  <cp:lastModifiedBy>Caitlyn Cushing</cp:lastModifiedBy>
  <cp:revision>6</cp:revision>
  <dcterms:created xsi:type="dcterms:W3CDTF">2018-09-03T01:31:00Z</dcterms:created>
  <dcterms:modified xsi:type="dcterms:W3CDTF">2018-09-05T21:17:00Z</dcterms:modified>
</cp:coreProperties>
</file>